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E51" w:rsidRPr="006B4085" w:rsidRDefault="00F50E51" w:rsidP="006B4085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F50E51" w:rsidRPr="006B4085" w:rsidRDefault="00F50E51" w:rsidP="006B4085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6B4085">
        <w:rPr>
          <w:rFonts w:cstheme="minorHAnsi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6B4085">
        <w:rPr>
          <w:rFonts w:cstheme="minorHAnsi"/>
          <w:b/>
          <w:sz w:val="24"/>
          <w:szCs w:val="24"/>
          <w:lang w:val="ru-RU"/>
        </w:rPr>
        <w:t>«ТОРБЕЕВСКАЯ СРЕДНЯЯ ОБЩЕОБРАЗОВАТЕЛЬНАЯ ШКОЛА №3»</w:t>
      </w:r>
    </w:p>
    <w:p w:rsidR="008629BB" w:rsidRPr="006B4085" w:rsidRDefault="008629BB" w:rsidP="006B4085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>ПРИНЯТО</w:t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  <w:t>УТВЕРЖДАЮ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>на педагогическом совете МБОУ</w:t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  <w:t>Директором МБОУ «Торбеевская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 xml:space="preserve">Торбеевская средняя общеобразовательная </w:t>
      </w:r>
      <w:r w:rsidRPr="006B4085">
        <w:rPr>
          <w:rFonts w:cstheme="minorHAnsi"/>
          <w:sz w:val="24"/>
          <w:szCs w:val="24"/>
          <w:lang w:val="ru-RU"/>
        </w:rPr>
        <w:tab/>
        <w:t>средняя общеобразовательная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>школа №3»</w:t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  <w:t>школа №3»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>«_____» ________________ г.</w:t>
      </w:r>
      <w:r w:rsidR="00BE216D" w:rsidRPr="006B4085">
        <w:rPr>
          <w:rFonts w:cstheme="minorHAnsi"/>
          <w:sz w:val="24"/>
          <w:szCs w:val="24"/>
          <w:lang w:val="ru-RU"/>
        </w:rPr>
        <w:tab/>
      </w:r>
      <w:r w:rsidR="00BE216D" w:rsidRPr="006B4085">
        <w:rPr>
          <w:rFonts w:cstheme="minorHAnsi"/>
          <w:sz w:val="24"/>
          <w:szCs w:val="24"/>
          <w:lang w:val="ru-RU"/>
        </w:rPr>
        <w:tab/>
      </w:r>
      <w:r w:rsidR="00BE216D" w:rsidRPr="006B4085">
        <w:rPr>
          <w:rFonts w:cstheme="minorHAnsi"/>
          <w:sz w:val="24"/>
          <w:szCs w:val="24"/>
          <w:lang w:val="ru-RU"/>
        </w:rPr>
        <w:tab/>
        <w:t>________________ И.Г. Хакназарова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6B4085">
        <w:rPr>
          <w:rFonts w:cstheme="minorHAnsi"/>
          <w:sz w:val="24"/>
          <w:szCs w:val="24"/>
          <w:lang w:val="ru-RU"/>
        </w:rPr>
        <w:t>Протокол №______</w:t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</w:r>
      <w:r w:rsidRPr="006B4085">
        <w:rPr>
          <w:rFonts w:cstheme="minorHAnsi"/>
          <w:sz w:val="24"/>
          <w:szCs w:val="24"/>
          <w:lang w:val="ru-RU"/>
        </w:rPr>
        <w:tab/>
        <w:t>«_____» ________________ г.</w:t>
      </w:r>
    </w:p>
    <w:p w:rsidR="00D00C32" w:rsidRPr="006B4085" w:rsidRDefault="00D00C32" w:rsidP="006B4085">
      <w:pPr>
        <w:spacing w:before="0" w:beforeAutospacing="0" w:after="0" w:afterAutospacing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629BB" w:rsidRPr="006B4085" w:rsidRDefault="008629BB" w:rsidP="006B408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E300F8" w:rsidRPr="006B4085" w:rsidRDefault="00E300F8" w:rsidP="006B408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27281" w:rsidRPr="00B32335" w:rsidRDefault="00F27281" w:rsidP="00B32335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32335">
        <w:rPr>
          <w:rFonts w:cstheme="minorHAnsi"/>
          <w:b/>
          <w:color w:val="000000"/>
          <w:sz w:val="28"/>
          <w:szCs w:val="28"/>
          <w:lang w:val="ru-RU"/>
        </w:rPr>
        <w:t>Правила</w:t>
      </w:r>
    </w:p>
    <w:p w:rsidR="00B32335" w:rsidRDefault="00F27281" w:rsidP="00B32335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32335">
        <w:rPr>
          <w:rFonts w:cstheme="minorHAnsi"/>
          <w:b/>
          <w:color w:val="000000"/>
          <w:sz w:val="28"/>
          <w:szCs w:val="28"/>
          <w:lang w:val="ru-RU"/>
        </w:rPr>
        <w:t xml:space="preserve">приема на обучение в </w:t>
      </w:r>
    </w:p>
    <w:p w:rsidR="00527FF0" w:rsidRPr="00B32335" w:rsidRDefault="00F27281" w:rsidP="00B32335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32335">
        <w:rPr>
          <w:rFonts w:cstheme="minorHAnsi"/>
          <w:b/>
          <w:color w:val="000000"/>
          <w:sz w:val="28"/>
          <w:szCs w:val="28"/>
          <w:lang w:val="ru-RU"/>
        </w:rPr>
        <w:t>МБОУ «Торбеевская средняя общеобразовательная школа №3»</w:t>
      </w:r>
    </w:p>
    <w:p w:rsidR="006B4085" w:rsidRPr="006B4085" w:rsidRDefault="006B4085" w:rsidP="006B4085">
      <w:pPr>
        <w:pStyle w:val="a5"/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B4085">
        <w:rPr>
          <w:rFonts w:cstheme="minorHAnsi"/>
          <w:b/>
          <w:color w:val="000000"/>
          <w:sz w:val="24"/>
          <w:szCs w:val="24"/>
          <w:lang w:val="ru-RU"/>
        </w:rPr>
        <w:t>1.Общие положения</w:t>
      </w:r>
    </w:p>
    <w:p w:rsidR="006B4085" w:rsidRPr="006B4085" w:rsidRDefault="006B4085" w:rsidP="00B32335">
      <w:pPr>
        <w:spacing w:before="0" w:beforeAutospacing="0" w:after="0" w:afterAutospacing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 Настоящее Положение составлено в соответствии с Федеральным законом от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29.12.2012 № 273-ФЗ «Об образовании в Российской Федерации», Федеральным законом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от 25.07.2002 № 115-ФЗ «О правовом положении иностранных граждан в Российской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Федерации»,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Федеральным законом от 27.07.2006 № 152-ФЗ «О персональных данных»,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приказом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Министерства просвещения России от 22.03.2021 N 115 "Об утверждении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Порядка организации и осуществления образовательной деятельности по основным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общеобразовательным программам - образовательным программам начального общего,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основного общего и среднего общего образования", приказом Министерства просвещения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России от 30.08.2020 г. № 458 «Об утверждении Порядка приема на обучение по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образования», приказом Министерства просвещения России от 08.10.2021 № 707 «О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внесении изменений в приказ Министерства просвещения Российской Федерации от 2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сентября 2020 г. № 458 «Об утверждении Порядка приема на обучение по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образования», приказом Министерства просвещения России от 30.08.2022 № 784 "О</w:t>
      </w:r>
    </w:p>
    <w:p w:rsidR="00B32335" w:rsidRDefault="00B3233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несении изменений в Порядок приема на обучение по образовательным программам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образования, утвержденный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приказом Министерства просвещения Российской Федерации от 2 сентября 2020 г. N 458"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(Зарегистрировано в Минюсте России 21.10.2022 N 70647), приказом Министерства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просвещения России от 30.08.2023 года № 642 «О внесении изменений в Порядок приема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на обучение по образовательным программам начального общего, основного общего 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среднего общего образования, утвержденный приказом Министерства просвещения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 от 2 сентября 2020 года № 458», приказом Министерства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просвещения России от 04.03.2025 года № 171 «О внесении изменений в порядок приема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на обучение по образовательным программам начального общего, основного общего 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среднего общего образования, утвержденный приказом Министерства просвещения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Российской Федерации от 02.09.2020 г. № 458», Уставом </w:t>
      </w:r>
      <w:r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B32335">
        <w:rPr>
          <w:rFonts w:cstheme="minorHAnsi"/>
          <w:bCs/>
          <w:color w:val="000000"/>
          <w:sz w:val="24"/>
          <w:szCs w:val="24"/>
          <w:lang w:val="ru-RU"/>
        </w:rPr>
        <w:t>общеобразовательная школа №3»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1.2. Настоящее п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>равила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о приеме на обучение в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(далее - П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>равила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) регламентирует правила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приема граждан Российской Федерации на обучение по образовательным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программам начального общего, основного общего образования в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6B4085" w:rsidRPr="006B4085" w:rsidRDefault="006B4085" w:rsidP="00B3233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1.3. Прием на обучение по основным общеобразовательным программам за счет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бюджетных ассигнований федерального бюджета, бюджетов субъектов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 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местных бюджетов проводится на общедоступной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основе, если иное не предусмотрено Федеральным законом от 29 декабря 2012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г. № 273-ФЗ "Об образовании в Российской Федерации" (далее 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>–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Федеральный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1.4. Прием иностранных граждан и лиц без гражданства, в том числе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соотечественников, проживающих за рубежом, в общеобразовательные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организации на обучение по основным общеобразовательным программам за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счет бюджетных ассигнований федерального бюджета, бюджетов субъектов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 и местных бюджетов осуществляется в соответствии с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международными договорами Российской Федерации, Федеральным законом 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настоящим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>и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П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>равилами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1.5. Порядок приема на обучение по основным общеобразовательным программам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обеспечивает прием всех граждан, которые имеют право на получение общего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 соответствующего уровня, если иное не предусмотрено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Федеральным законом.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Порядок приема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на обучение по основным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общеобразовательным программам обеспечивает также прием в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граждан, имеющих право на получение общего образования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соответствующего уровня и проживающих на закрепленной территории.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1.6. Закрепление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 конкретными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территориями муниципального образования Администрации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Торбеевс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кого района , осуществляется органами местного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самоуправления муниципального образования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 решению вопросов местного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значения в сфере образования.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1.7. </w:t>
      </w:r>
      <w:r w:rsidR="00B32335"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размещает на своих информационном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стенде и официальном сайте в информационно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телекоммуникационной сети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"Интернет" (далее - сеть Интернет) издаваемый не позднее 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>30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марта текущего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года соответственно распорядительный акт органа местного самоуправления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муниципального образования по решению вопросов местного значения 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сфере образования или распорядительный акт органа исполнительной власти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субъекта Российской Федерации, осуществляющего государственное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управление в сфере образования, о закреплении образовательных организаций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 соответственно конкретными территориями муниципального образования 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течение 10 календарных дней с момента его издания.</w:t>
      </w: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1.8. П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>равила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приема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 обучение по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основным общеобразовательным программам в части, не урегулированной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законодательством об образовании, устанавливается общеобразовательной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организацией самостоятельно.</w:t>
      </w:r>
    </w:p>
    <w:p w:rsidR="008B0F4A" w:rsidRDefault="008B0F4A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B0F4A" w:rsidRPr="006B4085" w:rsidRDefault="008B0F4A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8B0F4A">
        <w:rPr>
          <w:rFonts w:cstheme="minorHAnsi"/>
          <w:b/>
          <w:color w:val="000000"/>
          <w:sz w:val="24"/>
          <w:szCs w:val="24"/>
          <w:lang w:val="ru-RU"/>
        </w:rPr>
        <w:t>II. Обеспечение права граждан на образование</w:t>
      </w:r>
    </w:p>
    <w:p w:rsidR="008B0F4A" w:rsidRPr="008B0F4A" w:rsidRDefault="008B0F4A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2.1. Получение начального общего образования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начинается по достижении детьми возраста шести лет и шести месяцев при отсутствии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противопоказаний по состоянию здоровья, но не позже достижения ими возраста восьми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лет. По заявлению родителей (законных представителей) детей учредитель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общеобразовательной организации вправе разрешить прием детей в общеобразовательную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организацию на обучение по образовательным программам начального общего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 в более раннем или более позднем возрасте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2.2. В первоочередном порядке предоставляются места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детям, указанным в абзаце втором части 6 статьи 19 Федерального закона от 27 мая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1998 г. № 76-ФЗ "О статусе военнослужащих", по месту жительства их семей.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В первоочередном порядке также предоставляются места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по месту жительства независимо от формы собственности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детям,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указанным в части 6 статьи 46 Федерального закона от 7 февраля 2011 г. № 3-ФЗ "О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полиции", детям сотрудников органов внутренних дел, не являющихся сотрудниками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полиции, и детям, указанным в части 14 статьи 3 Федерального закона от 30 декабря 2012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г. № 283-ФЗ "О социальных гарантиях сотрудникам некоторых федеральных органов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исполнительной власти и внесении изменений в законодательные акты Российской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Федерации".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2.3. В первоочередном порядке предоставляются места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детям военнослужащих и детям граждан, пребывавших в добровольческих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формированиях, погибших (умерших) при выполнении задач в специальной военной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операции либо позднее указанного периода, но вследствие увечья (ранения, травмы,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контузии) или заболевания, полученных при выполнении задач в ходе проведения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специальной военной операции, в том числе усыновленным (удочеренным) или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находящимся под опекой или попечительством в семье, включая приемную семью либо 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случаях, предусмотренных законами субъектов Российской Федерации, патронатную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семью, предоставляются во внеочередном порядке места в государственных 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муниципальных общеобразовательных и дошкольных образовательных организациях по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месту жительства их семей, а также места в летних оздоровительных лагерях.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(п. 8 Федерального закона от 24.06.2023 N 281-ФЗ).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2.4. В первоочередном порядке предоставляются места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детям сотрудника, погибшего (умершего) при выполнении задач в специальной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военной операции либо позднее указанного периода, но вследствие увечья (ранения,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травмы, контузии) или заболевания, полученных при выполнении задач в ходе проведения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специальной военной операции, в том числе усыновленным (удочеренным) или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находящимся под опекой или попечительством в семье, включая приемную семью либо 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случаях, предусмотренных законами субъектов Российской Федерации, патронатную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семью, предоставляются во внеочередном порядке места в государственных 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муниципальных общеобразовательных и дошкольных образовательных организациях по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месту жительства их семей, а также места в летних оздоровительных лагерях.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(ст. 28.1 Федерального закона от 24.06.2023 N 281-ФЗ).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2.5. Ребенок имеет право преимущественного приема на обучение по образовательным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программам начального общего образования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которой обучаются его полнородные и неполнородные брат и (или) сестра.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2.6. Прием на обучение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проводится на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принципах равных условий приема для всех поступающих, за исключением лиц, которым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 соответствии с Федеральным законом предоставлены особые права (преимущества) при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приеме на обучение.</w:t>
      </w: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2.7. Дети с ограниченными возможностями здоровья принимаются на обучение по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адаптированной образовательной программе начального общего, основного общего и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среднего общего образования (далее - адаптированная образовательная программа) только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 согласия их родителей (законных представителей) и на основании рекомендаций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психолого-медико-педагогической комиссии.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Поступающие с ограниченными возможностями здоровья, достигшие возраста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восемнадцати лет, принимаются на обучение по адаптированной образовательной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программе только с согласия самих поступающих.</w:t>
      </w:r>
    </w:p>
    <w:p w:rsidR="008B0F4A" w:rsidRPr="006B4085" w:rsidRDefault="008B0F4A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8B0F4A">
        <w:rPr>
          <w:rFonts w:cstheme="minorHAnsi"/>
          <w:b/>
          <w:color w:val="000000"/>
          <w:sz w:val="24"/>
          <w:szCs w:val="24"/>
          <w:lang w:val="ru-RU"/>
        </w:rPr>
        <w:t>III. Порядок приёма</w:t>
      </w:r>
    </w:p>
    <w:p w:rsidR="008B0F4A" w:rsidRPr="008B0F4A" w:rsidRDefault="008B0F4A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3.1. Прием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осуществляется в течение всего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учебного года при наличии свободных мест.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 xml:space="preserve">3.2. В приеме в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может быть отказано только по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причине отсутствия в ней свободных мест, а также при невыполнении условий,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установленных частью 2.1 статьи 78 Федерального закона, за исключением случаев,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предусмотренных частями 5 и 6 статьи 67 и статьей 88 Федерального закона.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3.3. </w:t>
      </w:r>
      <w:r w:rsidR="008B0F4A" w:rsidRPr="008B0F4A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 целью проведения организованного приема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детей в первый класс размещает на своих информационном стенде и официальном сайте в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сети Интернет, а также в федеральной государственной информационной системе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"Единый портал государственных и муниципальных услуг (функций) (далее - ЕПГУ)"информацию: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о количестве мест в первых классах не позднее 10 календарных дней с момента издания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распорядительного акта, указанного в пункте 1.7 П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о наличии свободных мест в первых классах для приема детей, не проживающих на</w:t>
      </w:r>
      <w:r w:rsidR="008B0F4A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закрепленной территории, не позднее 5 июля текущего года.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3.4. Прием заявлений о приеме на обучение в первый класс для детей,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указанных в пунктах 2.1- 2.4 Положения, а также проживающих на закрепленной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территории, начинается не позднее 1 апреля текущего года и завершается 30 июня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текущего года. Руководитель общеобразовательной организации издает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распорядительный акт о приеме на обучение детей, указанных в абзаце первом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настоящего пункта, в течение 3 рабочих дней после завершения приема заявлений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 приеме на обучение в первый класс. Для детей, не проживающих на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закрепленной территории, прием заявлений о приеме на обучение в первый класс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начинается 6 июля текущего года до момента заполнения свободных мест, но не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позднее 5 сентября текущего года. </w:t>
      </w:r>
      <w:r w:rsidR="00906652" w:rsidRPr="00906652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закончившее прием в первый класс всех детей, указанных в пунктах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2.1, 2.2 и 2.3 Положения, а также проживающих на закрепленной территории,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 прием детей, не проживающих на закрепленной территории, ранее 6 июля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текущего года.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 исполнительной власти субъекта Российской Федерации, осуществляющий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государственное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управление в сфере образования, вправе предусмотреть возможность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проактивного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направления гражданам информации о возможности получения услуги по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подаче заявления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 приеме на обучение в личном кабинете ЕПГУ на основании данных,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содержащихся в региональных государственных информационных системах субъектов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Федерации, созданных органами государственной власти субъектов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3.5. Организация индивидуального отбора при приеме в </w:t>
      </w:r>
      <w:r w:rsidR="00906652" w:rsidRPr="00906652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для получения основного общего и среднего общего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 с углубленным изучением отдельных учебных предметов или для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профильного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обучения допускается в случаях и в порядке, которые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предусмотрены законодательством субъекта Российской Федерации.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3.6. Организация конкурса или индивидуального отбора при приеме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 для получения общего образования в образовательных организациях,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реализующих образовательные программы основного общего и среднего общего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образования, интегрированные с дополнительными образовательными</w:t>
      </w:r>
      <w:r w:rsidR="00906652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программами спортивной подготовки, или образовательные программы среднего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профессионального образования в области искусств, интегрированные с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образовательными программами основного общего и среднего общего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образования, осуществляется на основании оценки способностей к занятию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отдельным видом искусства или спорта, а также при отсутствии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противопоказаний к занятию соответствующим видом спорта.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3.7. При приеме на обучение </w:t>
      </w:r>
      <w:r w:rsidR="00332545" w:rsidRPr="0033254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обязано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ознакомить поступающего и (или) его родителей (законных представителей) со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своим уставом, с лицензией на осуществление образовательной деятельности, со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свидетельством о государственной аккредитации, с общеобразовательными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программами и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другими документами, регламентирующими организацию и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осуществление образовательной деятельности, права и обязанности обучающихся.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3.8. При приеме на обучение по имеющим государственную аккредитацию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выбор языка образования, изучаемых родного языка из числа языков народов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Федерации, в том числе русского языка как родного языка,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государственных языков республик Российской Федерации осуществляется по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заявлению родителей (законных представителей) детей.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3.9. Прием на обучение по основным общеобразовательным программам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осуществляется по личному заявлению родителя (законного представителя)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ребенка или поступающего, реализующего право, предусмотренное пунктом 1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части 1 статьи 34 Федерального закона.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3.10. Родитель (родители) (законный (законные) представитель (представители)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ребенка, являющегося гражданином Российской Федерации, или поступающий,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являющийся гражданином Российской Федерации, заявление о приеме на обучение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 документы для приема на обучение, указанные в пункте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 П</w:t>
      </w:r>
      <w:r w:rsidR="00332545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подает (подают) одним из следующих способов: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в электронной форме посредством ЕПГУ;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с использованием функционала (сервисов) региональных государственных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информационных систем субъектов Российской Федерации, созданных органами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государственной власти субъектов Российской Федерации (при наличии),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интегрированных с ЕПГУ;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через операторов почтовой связи общего пользования заказным письмом с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уведомлением о вручении;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лично в общеобразовательную организацию.</w:t>
      </w:r>
    </w:p>
    <w:p w:rsidR="006B4085" w:rsidRPr="006B4085" w:rsidRDefault="00B3233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 проверку достоверности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сведений, указанных в заявлении о приеме на обучение, и соответствия действительности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поданных электронных образов документов. При проведении указанной проверки </w:t>
      </w:r>
      <w:r w:rsidRPr="00B32335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вправе обращаться к соответствующим государственным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информационным системам, в государственные (муниципальные) органы и организации.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направляется на указанный в заявлении о приеме на обучение адрес (почтовый и (или)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электронный) и в личный кабинет ЕПГУ (при условии завершения прохождения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процедуры регистрации в единой системе идентификации и аутентификации при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предоставлении согласия родителем(ями) (законным(ыми) представителем(ями) ребенка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6B4085" w:rsidRPr="006B4085">
        <w:rPr>
          <w:rFonts w:cstheme="minorHAnsi"/>
          <w:bCs/>
          <w:color w:val="000000"/>
          <w:sz w:val="24"/>
          <w:szCs w:val="24"/>
          <w:lang w:val="ru-RU"/>
        </w:rPr>
        <w:t>или поступающим).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3.11. Родитель (родители) (законный (законные) представитель (представители) ребенка,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являющегося иностранным гражданином или лицом без гражданства, или поступающий,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являющийся иностранным гражданином или лицом без гражданства, заявление о приеме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 обучение и документы для приема на обучение, указанные в пункте 3.14 Положения,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подает (подают) одним из следующих способов: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с использованием региональных порталов государственных и муниципальных услуг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 (или) функционала (сервисов) региональных государственных информационных систем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субъектов Российской Федерации (при наличии технической возможности); через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операторов почтовой связи общего пользования заказным письмом с</w:t>
      </w:r>
      <w:r w:rsidR="00B3233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уведомлением о вручении.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После представления документов, предусмотренных пунктом 3.14 П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в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течение 5 рабочих дней </w:t>
      </w:r>
      <w:r w:rsidR="008C550E" w:rsidRPr="008C550E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проводится проверка их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комплектности.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В случае представления неполного комплекта документов, предусмотренных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пунктом 3.14 П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общеобразовательная организация возвращает заявление без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его рассмотрения.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 случае представления полного комплекта документов,</w:t>
      </w:r>
      <w:r w:rsidR="008C550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предусмотренных пунктом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 П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общеобразовательная организация в течение 25 рабочих дней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проверку достоверности предоставленных документов. При проведении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указанной проверки общеобразовательная организация обращается к соответствующим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государственным информационным системам и (или) в государственные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(муниципальные) органы, включая органы внутренних дел, и организации.</w:t>
      </w:r>
      <w:r w:rsidR="004844A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 случае представления полного комплекта документов, предусмотренных пунктом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 П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и со дня подтверждения их достоверности ребенок, являющийся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или поступающий, являющийся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направляется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общеобразовательной организацией в государственную или муниципальную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общеобразовательную организацию (далее - тестирующая организация) для прохождения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тестирования на знание русского языка, достаточное для освоения образовательных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 начального общего, основного общего и среднего общего образования (далее -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тестирование).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Информация о направлении на тестирование ребенка, являющегося иностранным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или поступающего, являющегося иностранным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направляется по адресу (почтовый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электронный), указанному в заявлении о приеме на обучение, и в личный кабинет ЕПГУ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(при наличии).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Одновременно о направлении на тестирование ребенка, являющегося иностранным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или поступающего, являющегося иностранным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общеобразовательная организация уведомляет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тестирующую организацию в электронной форме посредством ЕПГУ или с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использованием региональных порталов государственных и муниципальных услуг и (или)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функционала (сервисов) региональных государственных информационных систем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субъектов Российской Федерации (при наличии технической возможности).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Тестирующая организация в течение 3 рабочих дней после дня прохождения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ребенком, являющимся иностранным гражданином или лицом без гражданства,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поступающим, являющимся иностранным гражданином или лицом без гражданства,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тестирования уведомляет о результатах его проведения общеобразовательную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организацию, выдавшую направление, в электронной форме посредством ЕПГУ или с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использованием региональных порталов государственных и муниципальных услуг и (или)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функционала (сервисов) региональных государственных информационных систем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субъектов Российской Федерации (при наличии технической возможности).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Информация о результатах тестирования и рассмотрения заявления о приеме на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обучение ребенка, являющегося иностранным гражданином или лицом без гражданства,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или поступающего, являющегося иностранным гражданином или лицом без гражданства,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общеобразовательной организацией направляется по адресу (почтовый или электронный),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указанному в заявлении о приеме на обучение, и в личный кабинет ЕПГУ (при наличии).".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3.12.В заявлении о приеме на обучение родителем (законным представителем) ребенка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или поступающим, реализующим право, предусмотренное пунктом 1 части 1 статьи 34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Федерального закона, указываются следующие сведения: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фамилия, имя, отчество (при наличии) ребенка или поступающего;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дата рождения ребенка или поступающего;</w:t>
      </w:r>
    </w:p>
    <w:p w:rsidR="00093D3C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- адрес места жительства и (или) адрес места пребывания ребенка или поступающего; 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-фамилия, имя, отчество (при наличии) родителя(ей) (законного(ых) представителя(ей)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ребенка;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адрес места жительства и (или) адрес места пребывания родителя(ей) (законного(ых)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представителя(ей) ребенка;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адрес(а) электронной почты, номер(а) телефона(ов) (при наличии) родителя(ей)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(законного(ых) представителя(ей) ребенка или поступающего;</w:t>
      </w:r>
    </w:p>
    <w:p w:rsidR="00093D3C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о наличии права внеочередного, первоочередного или преимущественного приема;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- 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потребности ребенка или поступающего в обучении по адаптированной образовательной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программе и (или) в создании специальных условий для организации обучения 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воспитания обучающегося с ограниченными возможностями здоровья в соответствии с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заключением психолого-медико-педагогической комиссии (при наличии) или инвалида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(ребенка-инвалида) в соответствии с индивидуальной программой реабилитации;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согласие родителя(ей) (законного(ых) представителя(ей) ребенка на обучение ребенка по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адаптированной образовательной программе (в случае необходимости обучения ребенка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 адаптированной образовательной программе);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согласие поступающего, достигшего возраста восемнадцати лет, на обучение по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адаптированной образовательной программе (в случае необходимости обучения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указанного поступающего по адаптированной образовательной программе);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язык образования (в случае получения образования на родном языке из числа языков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народов Российской Федерации или на иностранном языке);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родной язык из числа языков народов Российской Федерации (в случае реализации права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 изучение родного языка из числа языков народов Российской Федерации, в том числе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русского языка как родного языка);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государственный язык республики Российской Федерации (в случае предоставления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общеобразовательной организацией возможности изучения государственного языка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республики Российской Федерации);</w:t>
      </w:r>
    </w:p>
    <w:p w:rsidR="00093D3C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факт ознакомления родителя(ей) (законного(ых) представителя(ей) ребенка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поступающего с уставом, с лицензией на осуществление образовательной деятельности,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со свидетельством о государственной аккредитации, с общеобразовательными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программами и другими документами, регламентирующими организацию 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осуществление образовательной деятельности, права и обязанности обучающихся;</w:t>
      </w:r>
    </w:p>
    <w:p w:rsidR="00093D3C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-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согласие родителя(ей) (законного(ых) представителя(ей) ребенка или поступающего на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обработку персональных данных.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Для приема родитель (родители) (законный (законные) представитель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(представители) ребенка, являющегося иностранным гражданином или лицом без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гражданства, или поступающий, являющийся иностранным гражданином или лицом без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гражданства, дополнительно в заявлении о приеме на обучение дает (дают) согласие для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прохождения тестирования.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3.13. Образец заявления о приеме на обучение размещается </w:t>
      </w:r>
      <w:r w:rsidR="00093D3C" w:rsidRPr="00093D3C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на своих информационном стенде и официальном сайте в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сети Интернет.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3.14. Для приема родитель(и) (законный(ые) представитель(и) ребенка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поступающий представляют следующие документы: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документа, удостоверяющего личность родителя (законного представителя)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ребенка или поступающего;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свидетельства о рождении ребенка или документа, подтверждающего родство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заявителя;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свидетельства о рождении полнородных и неполнородных брата и (или) сестры (в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случае использования права преимущественного приема на обучение по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образовательным программам начального общего образования ребенка в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государственную или муниципальную образовательную организацию, в которой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обучаются его полнородные и неполнородные брат и (или) сестра);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документа, подтверждающего установление опеки или попечительства (при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необходимости);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документа о регистрации ребенка или поступающего по месту жительства или по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месту пребывания на закрепленной территории или справку о приеме документов для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оформления регистрации по месту жительства (в случае приема на обучение ребенка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поступающего, проживающего на закрепленной территории);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право внеочередного, первоочередного приема на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обучение по основным общеобразовательным программам или преимущественного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приема на обучение по образовательным программам основного общего и среднего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общего образования, интегрированным с дополнительными общеразвивающими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программами, имеющими целью подготовку несовершеннолетних граждан к военной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или иной государственной службе, в том числе к государственной службе российского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казачества;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копию заключения психолого-медико-педагогической комиссии (при наличии). При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посещении </w:t>
      </w:r>
      <w:r w:rsidR="00093D3C" w:rsidRPr="00093D3C">
        <w:rPr>
          <w:rFonts w:cstheme="minorHAnsi"/>
          <w:bCs/>
          <w:color w:val="000000"/>
          <w:sz w:val="24"/>
          <w:szCs w:val="24"/>
          <w:lang w:val="ru-RU"/>
        </w:rPr>
        <w:t>МБОУ «Торбеевская средняя общеобразовательная школа №3»</w:t>
      </w:r>
      <w:r w:rsidR="001A3ED4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 (или) очном взаимодействии с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уполномоченными должностными лицами общеобразовательной организации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родитель(и) (законный(ые) представитель(и) ребенка предъявляет(ют) оригиналы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документов, указанных в данном пункте, а поступающий - оригинал документа,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удостоверяющего личность поступающего.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3.14.1. Родитель (родители) (законный (законные) представитель (представители) ребенка,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являющегося иностранным гражданином или лицом без гражданства, или поступающий,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являющийся иностранным гражданином или лицом без гражданства, предъявляет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(предъявляют):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родство заявителя (заявителей) (или законность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представления прав ребенка);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законность нахождения ребенка, являющегося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и его законного (законных)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представителя (представителей) или поступающего, являющегося иностранным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на территории Российской Федерации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(действительные вид на жительство, либо разрешение на временное проживание, либо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разрешение на временное проживание в целях получения образования, либо визу и (или)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миграционную карту, либо иные предусмотренные федеральным законом или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международным договором Российской Федерации документы, подтверждающие право</w:t>
      </w:r>
      <w:r w:rsidR="00093D3C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иностранного гражданина или лица без гражданства на пребывание (проживание) в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прохождение государственной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дактилоскопической регистрации ребенка, являющегося иностранным гражданином или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лицом без гражданства, или поступающего, являющегося иностранным гражданином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или лицом без гражданства; (Абзац десятый пункта 1 статьи 2 Федерального закона от 25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июля 2002 г. N 115-ФЗ "О правовом положении иностранных граждан в Российской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Федерации").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изучение русского языка ребенком, являющимся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или поступающим, являющимся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в образовательных организациях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иностранного (иностранных) государства (государств) (со 2 по 11 класс)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(при наличии); (Пункты "л", "п" и "с" части первой статьи 9, часть 3 статьи 11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Федерального закона от 25 июля 1998 г. N 128-ФЗ "О государственной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дактилоскопической регистрации в Российской Федерации".).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удостоверяющих личность ребенка, являющегося иностранным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или поступающего, являющегося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 (для иностранных граждан: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паспорт иностранного гражданина либо иной документ, установленный федеральным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законом или признаваемый в соответствии с международным договором Российской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 в качестве документа, удостоверяющего личность иностранного гражданина;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для лиц без гражданства: документ, выданный иностранным государством и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признаваемый в соответствии с международным договором Российской Федерации в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качестве документа, удостоверяющего личность лица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без гражданства, разрешение на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временное проживание, временное удостоверение личности лица без гражданства в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Федерации, вид на жительство и иные документы, предусмотренные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федеральным законом или признаваемые в соответствии с международным договором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 в качестве документов, удостоверяющих личность лица без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гражданства);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-копии документов, подтверждающих присвоение родителю (родителям) (законному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(законным) представителю (представителям) идентификационного номера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налогоплательщика; страхового номера индивидуального лицевого счета (далее - СНИЛС)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(при наличии), а также СНИЛС ребенка, являющегося иностранным гражданином или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лицом без гражданства, или поступающего, являющегося иностранным гражданином или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лицом без гражданства (при наличии); (Пункты "л", "п" и "с" части первой статьи 9, часть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3 статьи 11 Федерального закона от 25 июля 1998 г. N 128-ФЗ "О государственной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дактилоскопической регистрации в Российской Федерации").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медицинское заключение об отсутствии у ребенка, являющегося иностранным</w:t>
      </w:r>
      <w:r w:rsidR="00E835EE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гражданином или лицом без гражданства, или поступающего, являющегося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иностранным гражданином или лицом без гражданства, инфекционных заболеваний,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представляющих опасность для окружающих, предусмотренных перечнем,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утвержденным уполномоченным Правительством Российской Федераций федеральным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органом исполнительной власти в соответствии с частью 2 статьи 43 Федерального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закона от 21 ноября 2011 г. N 323-ФЗ "Об основах охраны здоровья граждан в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Российской Федерации";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копии документов, подтверждающих осуществление родителем (законным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представителем) трудовой деятельности (при наличии).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русском языке или вместе с заверенным в установленном порядке переводом на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русский язык.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3.14.2. Пункт 3.14.1. Положения не распространяется на иностранных граждан, указанных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 подпункте 2 пункта 20 и пункте 21 статьи 5 Федерального закона от 25 июля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2002 г. N 115-ФЗ "О правовом положении иностранных граждан в Российской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Федерации".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Иностранные граждане, указанные в абзаце первом настоящего пункта П</w:t>
      </w:r>
      <w:r w:rsidR="00D74313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предъявляют следующие документы: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копия свидетельства о рождении ребенка;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копия паспорта; справку о регистрации по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месту жительства.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3.14.3. Пункт 3.14.1 и абзацы третий - пятый и седьмой - девятый пункта 3.14.1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D74313">
        <w:rPr>
          <w:rFonts w:cstheme="minorHAnsi"/>
          <w:bCs/>
          <w:color w:val="000000"/>
          <w:sz w:val="24"/>
          <w:szCs w:val="24"/>
          <w:lang w:val="ru-RU"/>
        </w:rPr>
        <w:t>Правил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не распространяются на граждан Республики Беларусь. (Статья 4 Договора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между Российской Федерацией и Республикой Беларусь от 25 декабря 1998 г. о равных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правах граждан, ратифицированного Федеральным законом от 1 мая 1999 г. N 89-ФЗ "О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ратификации Договора между Российской Федерацией и Республикой Беларусь о равных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правах граждан". Договор вступил в силу для Российской Федерации 22 июля 1999 г.").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3.14.4. При подаче заявления родителями (законными представителями) ребенка,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являющегося иностранным гражданином или лицом без гражданства, или поступающим,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являющимся иностранным гражданином или лицом без гражданства, о приеме на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обучение в электронной форме посредством ЕПГУ не допускается требовать копий или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оригиналов документов, предусмотренных пунктами 26(1) и 26(2) Порядка, за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исключением копий или оригиналов документов, подтверждение которых в электронном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виде невозможно.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3.15.Не допускается требовать представления других документов, кроме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предусмотренных пунктом 3.14 П</w:t>
      </w:r>
      <w:r w:rsidR="00D74313"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, в качестве основания для приема на обучение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 основным общеобразовательным программам.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не допускается требовать копий или оригиналов документов, предусмотренных пунктом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3.16. Положения, за исключением копий или оригиналов документов, подтверждающих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внеочередное, первоочередное и преимущественное право приема на обучение, или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документов, подтверждение которых в электронном виде невозможно.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lastRenderedPageBreak/>
        <w:t>3.17. Родитель(и) (законный(ые) представитель(и) ребенка или поступающий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имеют право по своему усмотрению представлять другие документы.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3.18. Факт приема заявления о приеме на обучение и перечень документов,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представленных родителем(ями) (законным(ыми) представителем(ями) ребенка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или поступающим, регистрируются в журнале приема заявлений о приеме на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обучение в МБОУ «Торбеевская средняя общеобразовательная школа №3».Уведомление о факте приема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заявления направляется в личный кабинет на ЕПГУ (при условии завершения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прохождения процедуры регистрации в единой системе идентификации 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аутентификации). Журнал приема заявлений может вестись в том числе в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электронном виде в региональных государственных информационных системах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субъектов Российской Федерации, созданных органами государственной власти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субъектов Российской Федерации (при наличии).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 подаче заявления о приеме на обучение через операторов почтовой связи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общего пользования или лично в МБОУ «Торбеевская средняя общеобразовательная школа №3»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после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регистрации заявления о приеме на обучение и перечня документов, представленных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родителем(ями) (законным(ыми) представителем(ями) ребенка или поступающим,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родителю(ям) (законному(ым) представителю(ям) ребенка или поступающему выдается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документ, заверенный подписью должностного лица общеобразовательной организации,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ответственного за прием заявлений о приеме на обучение и документов, содержащий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индивидуальный номер заявления о приеме на обучение и перечень представленных при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приеме на обучение документов.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3.19. МБОУ «Торбеевская средняя общеобразовательная школа №3»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осуществляет обработку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полученных в связи с приемом в общеобразовательную организацию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персональных данных поступающих в соответствии с требованиями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законодательства Российской Федерации в области персональных данных.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3.20. Руководитель МБОУ «Торбеевская средняя общеобразовательная школа №3»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издает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распорядительный акт о приеме на обучение: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ребенка или поступающего в течение 5 рабочих дней после приема заявления о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приеме на обучение и представленных документов, за исключением случая,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предусмотренного пунктом 3.4 П</w:t>
      </w:r>
      <w:r>
        <w:rPr>
          <w:rFonts w:cstheme="minorHAnsi"/>
          <w:bCs/>
          <w:color w:val="000000"/>
          <w:sz w:val="24"/>
          <w:szCs w:val="24"/>
          <w:lang w:val="ru-RU"/>
        </w:rPr>
        <w:t>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- ребенка, являющегося иностранным гражданином или лицом без гражданства, или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поступающего, являющегося иностранным гражданином или лицом без гражданства, в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течение 5 рабочих дней после официального поступления информации об успешном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прохождении тестирования, за исключением случая, предусмотренного пунктом 3.4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Правил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3.21. На каждого ребенка или поступающего, принятого в МБОУ «Торбеевская средняя общеобразовательная школа №3» формируется личное дело, в котором хранятся заявление о приеме на обучение 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все представленные родителем(ями) (законным(ыми) представителем(ями) ребенка или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поступающим документы (копии документов).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6B4085">
        <w:rPr>
          <w:rFonts w:cstheme="minorHAnsi"/>
          <w:b/>
          <w:color w:val="000000"/>
          <w:sz w:val="24"/>
          <w:szCs w:val="24"/>
          <w:lang w:val="ru-RU"/>
        </w:rPr>
        <w:t>IV. Порядок регулирования спорных вопросов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>4.1. Спорные вопросы по приему обучающихся, возникающие между родителями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(законными представителями) обучающихся и администрацией </w:t>
      </w:r>
      <w:bookmarkStart w:id="0" w:name="_Hlk194486834"/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cstheme="minorHAnsi"/>
          <w:bCs/>
          <w:color w:val="000000"/>
          <w:sz w:val="24"/>
          <w:szCs w:val="24"/>
          <w:lang w:val="ru-RU"/>
        </w:rPr>
        <w:t>«Торбеевская средняя общеобразовательная школа №3»</w:t>
      </w:r>
      <w:bookmarkEnd w:id="0"/>
      <w:r w:rsidRPr="006B4085">
        <w:rPr>
          <w:rFonts w:cstheme="minorHAnsi"/>
          <w:bCs/>
          <w:color w:val="000000"/>
          <w:sz w:val="24"/>
          <w:szCs w:val="24"/>
          <w:lang w:val="ru-RU"/>
        </w:rPr>
        <w:t xml:space="preserve"> регулируются Комиссией по урегулированию споров между</w:t>
      </w:r>
      <w:r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6B4085">
        <w:rPr>
          <w:rFonts w:cstheme="minorHAnsi"/>
          <w:bCs/>
          <w:color w:val="000000"/>
          <w:sz w:val="24"/>
          <w:szCs w:val="24"/>
          <w:lang w:val="ru-RU"/>
        </w:rPr>
        <w:t>участниками образовательных отношений.</w:t>
      </w: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6B4085" w:rsidRPr="006B4085" w:rsidRDefault="006B4085" w:rsidP="006B4085">
      <w:pPr>
        <w:pStyle w:val="a5"/>
        <w:spacing w:before="0" w:beforeAutospacing="0" w:after="0" w:afterAutospacing="0"/>
        <w:ind w:left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C75C02" w:rsidRPr="006B4085" w:rsidRDefault="00C75C02" w:rsidP="006B4085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C75C02" w:rsidRPr="006B4085" w:rsidSect="006B4085">
      <w:headerReference w:type="default" r:id="rId8"/>
      <w:footerReference w:type="default" r:id="rId9"/>
      <w:pgSz w:w="11907" w:h="16839"/>
      <w:pgMar w:top="312" w:right="850" w:bottom="709" w:left="1440" w:header="1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7F88" w:rsidRDefault="003C7F88" w:rsidP="00001D13">
      <w:pPr>
        <w:spacing w:before="0" w:after="0"/>
      </w:pPr>
      <w:r>
        <w:separator/>
      </w:r>
    </w:p>
  </w:endnote>
  <w:endnote w:type="continuationSeparator" w:id="0">
    <w:p w:rsidR="003C7F88" w:rsidRDefault="003C7F88" w:rsidP="00001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979073"/>
      <w:docPartObj>
        <w:docPartGallery w:val="Page Numbers (Bottom of Page)"/>
        <w:docPartUnique/>
      </w:docPartObj>
    </w:sdtPr>
    <w:sdtContent>
      <w:p w:rsidR="00001D13" w:rsidRDefault="00480B7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1D13" w:rsidRDefault="00001D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7F88" w:rsidRDefault="003C7F88" w:rsidP="00001D13">
      <w:pPr>
        <w:spacing w:before="0" w:after="0"/>
      </w:pPr>
      <w:r>
        <w:separator/>
      </w:r>
    </w:p>
  </w:footnote>
  <w:footnote w:type="continuationSeparator" w:id="0">
    <w:p w:rsidR="003C7F88" w:rsidRDefault="003C7F88" w:rsidP="00001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1D13" w:rsidRDefault="00620EAD" w:rsidP="00620EAD">
    <w:pPr>
      <w:pStyle w:val="a6"/>
      <w:tabs>
        <w:tab w:val="clear" w:pos="4677"/>
        <w:tab w:val="clear" w:pos="9355"/>
        <w:tab w:val="left" w:pos="3387"/>
      </w:tabs>
    </w:pPr>
    <w:r>
      <w:tab/>
    </w:r>
  </w:p>
  <w:p w:rsidR="00001D13" w:rsidRDefault="00001D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60E24E6"/>
    <w:lvl w:ilvl="0">
      <w:numFmt w:val="bullet"/>
      <w:lvlText w:val="*"/>
      <w:lvlJc w:val="left"/>
    </w:lvl>
  </w:abstractNum>
  <w:abstractNum w:abstractNumId="1" w15:restartNumberingAfterBreak="0">
    <w:nsid w:val="002F38BA"/>
    <w:multiLevelType w:val="singleLevel"/>
    <w:tmpl w:val="E32A5A90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8F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F4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00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D1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74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ACE"/>
    <w:multiLevelType w:val="singleLevel"/>
    <w:tmpl w:val="9A9AB670"/>
    <w:lvl w:ilvl="0">
      <w:start w:val="1"/>
      <w:numFmt w:val="decimal"/>
      <w:lvlText w:val="4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DF0593"/>
    <w:multiLevelType w:val="singleLevel"/>
    <w:tmpl w:val="1B725B32"/>
    <w:lvl w:ilvl="0">
      <w:start w:val="6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E85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178A7"/>
    <w:multiLevelType w:val="hybridMultilevel"/>
    <w:tmpl w:val="C52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24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8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25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63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D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20DA1"/>
    <w:multiLevelType w:val="singleLevel"/>
    <w:tmpl w:val="F5B6D77C"/>
    <w:lvl w:ilvl="0">
      <w:start w:val="7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5D1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A5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F78C8"/>
    <w:multiLevelType w:val="singleLevel"/>
    <w:tmpl w:val="BAA6EECC"/>
    <w:lvl w:ilvl="0">
      <w:start w:val="3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9C50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E3A05"/>
    <w:multiLevelType w:val="hybridMultilevel"/>
    <w:tmpl w:val="4ADE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1793C"/>
    <w:multiLevelType w:val="singleLevel"/>
    <w:tmpl w:val="84C27F9C"/>
    <w:lvl w:ilvl="0">
      <w:start w:val="9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C74EA3"/>
    <w:multiLevelType w:val="singleLevel"/>
    <w:tmpl w:val="2EAE516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 w16cid:durableId="1425103768">
    <w:abstractNumId w:val="13"/>
  </w:num>
  <w:num w:numId="2" w16cid:durableId="1514145283">
    <w:abstractNumId w:val="12"/>
  </w:num>
  <w:num w:numId="3" w16cid:durableId="1210797895">
    <w:abstractNumId w:val="4"/>
  </w:num>
  <w:num w:numId="4" w16cid:durableId="425425199">
    <w:abstractNumId w:val="15"/>
  </w:num>
  <w:num w:numId="5" w16cid:durableId="432096675">
    <w:abstractNumId w:val="16"/>
  </w:num>
  <w:num w:numId="6" w16cid:durableId="164439247">
    <w:abstractNumId w:val="3"/>
  </w:num>
  <w:num w:numId="7" w16cid:durableId="107432044">
    <w:abstractNumId w:val="6"/>
  </w:num>
  <w:num w:numId="8" w16cid:durableId="1780104049">
    <w:abstractNumId w:val="18"/>
  </w:num>
  <w:num w:numId="9" w16cid:durableId="1824198986">
    <w:abstractNumId w:val="9"/>
  </w:num>
  <w:num w:numId="10" w16cid:durableId="456721515">
    <w:abstractNumId w:val="14"/>
  </w:num>
  <w:num w:numId="11" w16cid:durableId="33502637">
    <w:abstractNumId w:val="5"/>
  </w:num>
  <w:num w:numId="12" w16cid:durableId="1982880761">
    <w:abstractNumId w:val="2"/>
  </w:num>
  <w:num w:numId="13" w16cid:durableId="2146698607">
    <w:abstractNumId w:val="19"/>
  </w:num>
  <w:num w:numId="14" w16cid:durableId="469565451">
    <w:abstractNumId w:val="21"/>
  </w:num>
  <w:num w:numId="15" w16cid:durableId="1574511697">
    <w:abstractNumId w:val="11"/>
  </w:num>
  <w:num w:numId="16" w16cid:durableId="1399206086">
    <w:abstractNumId w:val="24"/>
  </w:num>
  <w:num w:numId="17" w16cid:durableId="165953320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 w16cid:durableId="128091094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 w16cid:durableId="2122063712">
    <w:abstractNumId w:val="17"/>
  </w:num>
  <w:num w:numId="20" w16cid:durableId="1582905257">
    <w:abstractNumId w:val="7"/>
  </w:num>
  <w:num w:numId="21" w16cid:durableId="834804787">
    <w:abstractNumId w:val="8"/>
  </w:num>
  <w:num w:numId="22" w16cid:durableId="1837646096">
    <w:abstractNumId w:val="23"/>
  </w:num>
  <w:num w:numId="23" w16cid:durableId="1546211192">
    <w:abstractNumId w:val="1"/>
  </w:num>
  <w:num w:numId="24" w16cid:durableId="1894462857">
    <w:abstractNumId w:val="20"/>
  </w:num>
  <w:num w:numId="25" w16cid:durableId="2025742709">
    <w:abstractNumId w:val="10"/>
  </w:num>
  <w:num w:numId="26" w16cid:durableId="10949757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1D13"/>
    <w:rsid w:val="00014538"/>
    <w:rsid w:val="00063513"/>
    <w:rsid w:val="00093D3C"/>
    <w:rsid w:val="00186E63"/>
    <w:rsid w:val="001A3ED4"/>
    <w:rsid w:val="00202844"/>
    <w:rsid w:val="00224D82"/>
    <w:rsid w:val="002C422A"/>
    <w:rsid w:val="002C5D9D"/>
    <w:rsid w:val="002D33B1"/>
    <w:rsid w:val="002D3591"/>
    <w:rsid w:val="00332545"/>
    <w:rsid w:val="003514A0"/>
    <w:rsid w:val="003906DF"/>
    <w:rsid w:val="003C7F88"/>
    <w:rsid w:val="003F38CD"/>
    <w:rsid w:val="0044407C"/>
    <w:rsid w:val="00480B7B"/>
    <w:rsid w:val="004844A4"/>
    <w:rsid w:val="004F7E17"/>
    <w:rsid w:val="00527E10"/>
    <w:rsid w:val="00527FF0"/>
    <w:rsid w:val="0058609F"/>
    <w:rsid w:val="005A05CE"/>
    <w:rsid w:val="00620EAD"/>
    <w:rsid w:val="006308F9"/>
    <w:rsid w:val="00644B25"/>
    <w:rsid w:val="00653AF6"/>
    <w:rsid w:val="006B4085"/>
    <w:rsid w:val="006E08F4"/>
    <w:rsid w:val="008629BB"/>
    <w:rsid w:val="00884E48"/>
    <w:rsid w:val="008B0F4A"/>
    <w:rsid w:val="008C550E"/>
    <w:rsid w:val="00906652"/>
    <w:rsid w:val="00AA506F"/>
    <w:rsid w:val="00AC5D05"/>
    <w:rsid w:val="00B32335"/>
    <w:rsid w:val="00B73A5A"/>
    <w:rsid w:val="00BA4923"/>
    <w:rsid w:val="00BE216D"/>
    <w:rsid w:val="00BF345B"/>
    <w:rsid w:val="00C276E9"/>
    <w:rsid w:val="00C75C02"/>
    <w:rsid w:val="00C924A7"/>
    <w:rsid w:val="00C97630"/>
    <w:rsid w:val="00D00C32"/>
    <w:rsid w:val="00D1714E"/>
    <w:rsid w:val="00D45939"/>
    <w:rsid w:val="00D74313"/>
    <w:rsid w:val="00DD6FF6"/>
    <w:rsid w:val="00E300F8"/>
    <w:rsid w:val="00E438A1"/>
    <w:rsid w:val="00E835EE"/>
    <w:rsid w:val="00EE7690"/>
    <w:rsid w:val="00EF211F"/>
    <w:rsid w:val="00F01E19"/>
    <w:rsid w:val="00F27281"/>
    <w:rsid w:val="00F50E51"/>
    <w:rsid w:val="00F87B7D"/>
    <w:rsid w:val="00F9714E"/>
    <w:rsid w:val="00FA2730"/>
    <w:rsid w:val="00FB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3287"/>
  <w15:docId w15:val="{F1FBF65E-15D4-4DB6-A498-FC151D98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186E63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3">
    <w:name w:val="Normal (Web)"/>
    <w:basedOn w:val="a"/>
    <w:uiPriority w:val="99"/>
    <w:rsid w:val="00186E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630"/>
    <w:rPr>
      <w:b/>
      <w:bCs/>
    </w:rPr>
  </w:style>
  <w:style w:type="paragraph" w:styleId="a5">
    <w:name w:val="List Paragraph"/>
    <w:basedOn w:val="a"/>
    <w:uiPriority w:val="34"/>
    <w:qFormat/>
    <w:rsid w:val="00D00C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1D1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001D13"/>
  </w:style>
  <w:style w:type="paragraph" w:styleId="a8">
    <w:name w:val="footer"/>
    <w:basedOn w:val="a"/>
    <w:link w:val="a9"/>
    <w:uiPriority w:val="99"/>
    <w:unhideWhenUsed/>
    <w:rsid w:val="00001D1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001D13"/>
  </w:style>
  <w:style w:type="character" w:styleId="aa">
    <w:name w:val="Hyperlink"/>
    <w:basedOn w:val="a0"/>
    <w:uiPriority w:val="99"/>
    <w:semiHidden/>
    <w:unhideWhenUsed/>
    <w:rsid w:val="0048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F91C-4EA8-4F51-84A7-FA1137AD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33</cp:revision>
  <cp:lastPrinted>2020-11-25T05:29:00Z</cp:lastPrinted>
  <dcterms:created xsi:type="dcterms:W3CDTF">2011-11-02T04:15:00Z</dcterms:created>
  <dcterms:modified xsi:type="dcterms:W3CDTF">2025-04-02T11:28:00Z</dcterms:modified>
</cp:coreProperties>
</file>