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780" w:rsidRDefault="00225780" w:rsidP="00225780">
      <w:pPr>
        <w:pStyle w:val="a7"/>
      </w:pPr>
      <w:r>
        <w:rPr>
          <w:noProof/>
        </w:rPr>
        <w:drawing>
          <wp:inline distT="0" distB="0" distL="0" distR="0">
            <wp:extent cx="6349382" cy="8724900"/>
            <wp:effectExtent l="19050" t="0" r="0" b="0"/>
            <wp:docPr id="4" name="Рисунок 4" descr="D:\СКАН ТИТУЛЬНИКИ РАБОЧИЕ ПРОГРАММЫ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СКАН ТИТУЛЬНИКИ РАБОЧИЕ ПРОГРАММЫ\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916" cy="8727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11A" w:rsidRDefault="00AC111A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5536FD" w:rsidRPr="005536FD" w:rsidRDefault="005536FD" w:rsidP="005536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536FD" w:rsidRPr="005536FD" w:rsidRDefault="005536FD" w:rsidP="005536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Планируемые результаты по учебному предмету </w:t>
      </w:r>
    </w:p>
    <w:p w:rsidR="005536FD" w:rsidRPr="005536FD" w:rsidRDefault="005536FD" w:rsidP="005536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«Изобразительное искусство» на конец обучения во 2 классе:</w:t>
      </w:r>
    </w:p>
    <w:p w:rsidR="005536FD" w:rsidRPr="005536FD" w:rsidRDefault="005536FD" w:rsidP="005536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Достаточный уровень:</w:t>
      </w:r>
    </w:p>
    <w:p w:rsidR="005536FD" w:rsidRPr="005536FD" w:rsidRDefault="005536FD" w:rsidP="005536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знание названий художественных материалов, инструментов и приспособлений; их свойств, назначения, правил хранения, санитарно-гигиенических требований при работе с ними;</w:t>
      </w:r>
    </w:p>
    <w:p w:rsidR="005536FD" w:rsidRPr="005536FD" w:rsidRDefault="005536FD" w:rsidP="005536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знание элементарных правил композиции, </w:t>
      </w:r>
      <w:proofErr w:type="spellStart"/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цветоведения</w:t>
      </w:r>
      <w:proofErr w:type="spellEnd"/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передачи формы предмета и др.;</w:t>
      </w:r>
    </w:p>
    <w:p w:rsidR="005536FD" w:rsidRPr="005536FD" w:rsidRDefault="005536FD" w:rsidP="005536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умение изображать с натуры, по памяти, представлению, воображению предметы несложной формы;</w:t>
      </w:r>
    </w:p>
    <w:p w:rsidR="005536FD" w:rsidRPr="005536FD" w:rsidRDefault="005536FD" w:rsidP="005536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умение ориентироваться в пространстве листа;</w:t>
      </w:r>
    </w:p>
    <w:p w:rsidR="005536FD" w:rsidRPr="005536FD" w:rsidRDefault="005536FD" w:rsidP="005536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размещать изображение одного предмета в соответствии с параметрами изобразительной поверхности.</w:t>
      </w:r>
    </w:p>
    <w:p w:rsidR="005536FD" w:rsidRPr="005536FD" w:rsidRDefault="005536FD" w:rsidP="005536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знание названий художественных материалов, инструментов и приспособлений; их свойств, назначения, правил хранения, санитарно-гигиенических требований при работе с ними;</w:t>
      </w:r>
    </w:p>
    <w:p w:rsidR="005536FD" w:rsidRPr="005536FD" w:rsidRDefault="005536FD" w:rsidP="005536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знание правил композиции, </w:t>
      </w:r>
      <w:proofErr w:type="spellStart"/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цветоведения</w:t>
      </w:r>
      <w:proofErr w:type="spellEnd"/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передачи формы предмета и др.;</w:t>
      </w:r>
    </w:p>
    <w:p w:rsidR="005536FD" w:rsidRPr="005536FD" w:rsidRDefault="005536FD" w:rsidP="005536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умение ориентироваться в пространстве листа;</w:t>
      </w:r>
    </w:p>
    <w:p w:rsidR="005536FD" w:rsidRPr="005536FD" w:rsidRDefault="005536FD" w:rsidP="005536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умение рисовать с натуры, по памяти после предварительных наблюдений и адекватно передавать все признаки и свойства изображаемого объекта</w:t>
      </w:r>
    </w:p>
    <w:p w:rsidR="005536FD" w:rsidRPr="005536FD" w:rsidRDefault="005536FD" w:rsidP="005536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Учащиеся должны уметь:</w:t>
      </w:r>
    </w:p>
    <w:p w:rsidR="005536FD" w:rsidRPr="005536FD" w:rsidRDefault="005536FD" w:rsidP="005536F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названия и назначение художественных материалов, инструментов и принадлежностей, используемых на уроках изобразительного искусства во 2 классе;</w:t>
      </w:r>
    </w:p>
    <w:p w:rsidR="005536FD" w:rsidRPr="005536FD" w:rsidRDefault="005536FD" w:rsidP="005536F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выразительные средства изобразительного искусства: «линия», «цвет»;</w:t>
      </w:r>
    </w:p>
    <w:p w:rsidR="005536FD" w:rsidRPr="005536FD" w:rsidRDefault="005536FD" w:rsidP="005536F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цвета солнечного спектра, цвета ахроматического ряда;</w:t>
      </w:r>
    </w:p>
    <w:p w:rsidR="005536FD" w:rsidRPr="005536FD" w:rsidRDefault="005536FD" w:rsidP="005536F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названия изображаемых на уроке предметов, действий объектов;</w:t>
      </w:r>
    </w:p>
    <w:p w:rsidR="005536FD" w:rsidRPr="005536FD" w:rsidRDefault="005536FD" w:rsidP="005536F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работы с краской, карандашом;</w:t>
      </w:r>
    </w:p>
    <w:p w:rsidR="005536FD" w:rsidRPr="005536FD" w:rsidRDefault="005536FD" w:rsidP="005536F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строение (конструкцию) изображаемых предметов: части тела человека, части дерева, дома;</w:t>
      </w:r>
    </w:p>
    <w:p w:rsidR="005536FD" w:rsidRPr="005536FD" w:rsidRDefault="005536FD" w:rsidP="005536F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расположения одного или нескольких изображений на листе бумаги.</w:t>
      </w:r>
    </w:p>
    <w:p w:rsidR="005536FD" w:rsidRPr="005536FD" w:rsidRDefault="005536FD" w:rsidP="005536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свободно, без напряжения проводить от руки линии в нужных направлениях, не поворачивая при этом лист бумаги;</w:t>
      </w:r>
    </w:p>
    <w:p w:rsidR="005536FD" w:rsidRPr="005536FD" w:rsidRDefault="005536FD" w:rsidP="005536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ориентироваться на плоскости листа бумаги и в готовой геометрической форме в соответствии с инструкцией учителя;</w:t>
      </w:r>
    </w:p>
    <w:p w:rsidR="005536FD" w:rsidRPr="005536FD" w:rsidRDefault="005536FD" w:rsidP="005536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использовать данные учителем ориентиры (опорные точки) и в соответствии с ними размещать изображения, направления штрихов и равномерный характер нажима на карандаш;</w:t>
      </w:r>
    </w:p>
    <w:p w:rsidR="005536FD" w:rsidRPr="005536FD" w:rsidRDefault="005536FD" w:rsidP="005536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- рисовать от руки предметы округлой, прямоугольной и треугольной формы;</w:t>
      </w:r>
    </w:p>
    <w:p w:rsidR="005536FD" w:rsidRPr="005536FD" w:rsidRDefault="005536FD" w:rsidP="005536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понимать принцип повторения или чередования элементов в узоре (по форме, цвету);</w:t>
      </w:r>
    </w:p>
    <w:p w:rsidR="005536FD" w:rsidRPr="005536FD" w:rsidRDefault="005536FD" w:rsidP="005536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различать и знать названия цветов;</w:t>
      </w:r>
    </w:p>
    <w:p w:rsidR="005536FD" w:rsidRPr="005536FD" w:rsidRDefault="005536FD" w:rsidP="005536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узнавать в иллюстрациях персонажей народных сказок, проявлять эмоционально-эстетическое отношение к ним.</w:t>
      </w:r>
    </w:p>
    <w:p w:rsidR="005536FD" w:rsidRPr="005536FD" w:rsidRDefault="005536FD" w:rsidP="005536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 базовых учебных действий обучающихся:</w:t>
      </w: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536FD" w:rsidRPr="005536FD" w:rsidRDefault="005536FD" w:rsidP="005536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Базовые учебные действия, формируемые у младших школьников, обеспечивают, с одной стороны, успешное начало школьного обучения и осознанное отношение к обучению, с другой — составляют основу формирования в старших классах более сложных действий, которые содействуют дальнейшему становлению ученика как субъекта осознанной активной учебной деятельности на доступном для него уровне.</w:t>
      </w:r>
    </w:p>
    <w:p w:rsidR="005536FD" w:rsidRPr="005536FD" w:rsidRDefault="005536FD" w:rsidP="005536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Личностные базовые учебные действия:</w:t>
      </w: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536FD" w:rsidRPr="005536FD" w:rsidRDefault="005536FD" w:rsidP="005536F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себя как ученика, формирование интереса (мотивации) к учению;</w:t>
      </w:r>
    </w:p>
    <w:p w:rsidR="005536FD" w:rsidRPr="005536FD" w:rsidRDefault="005536FD" w:rsidP="005536F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положительного отношения к мнению учителя, сверстников;</w:t>
      </w:r>
    </w:p>
    <w:p w:rsidR="005536FD" w:rsidRPr="005536FD" w:rsidRDefault="005536FD" w:rsidP="005536F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способности оценивать результаты своей деятельности с помощью педагога и самостоятельно;</w:t>
      </w:r>
    </w:p>
    <w:p w:rsidR="005536FD" w:rsidRPr="005536FD" w:rsidRDefault="005536FD" w:rsidP="005536F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обращаться за помощью, принимать помощь;</w:t>
      </w:r>
    </w:p>
    <w:p w:rsidR="005536FD" w:rsidRPr="005536FD" w:rsidRDefault="005536FD" w:rsidP="005536F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организовать своё рабочее место;</w:t>
      </w:r>
    </w:p>
    <w:p w:rsidR="005536FD" w:rsidRPr="005536FD" w:rsidRDefault="005536FD" w:rsidP="005536F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навыков сотрудничества </w:t>
      </w:r>
      <w:proofErr w:type="gramStart"/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взрослыми и сверстниками в процессе выполнения задания, поручения;</w:t>
      </w:r>
    </w:p>
    <w:p w:rsidR="005536FD" w:rsidRPr="005536FD" w:rsidRDefault="005536FD" w:rsidP="005536F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первоначальных эстетических потребностей, ценностей и чувств (категории: красиво, аккуратно);</w:t>
      </w:r>
    </w:p>
    <w:p w:rsidR="005536FD" w:rsidRPr="005536FD" w:rsidRDefault="005536FD" w:rsidP="005536F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мотивации к творческому труду;</w:t>
      </w:r>
    </w:p>
    <w:p w:rsidR="005536FD" w:rsidRPr="005536FD" w:rsidRDefault="005536FD" w:rsidP="005536F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бережного отношения к материальным ценностям.</w:t>
      </w:r>
    </w:p>
    <w:p w:rsidR="005536FD" w:rsidRPr="005536FD" w:rsidRDefault="005536FD" w:rsidP="005536FD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Регулятивные базовые учебные действия:</w:t>
      </w:r>
    </w:p>
    <w:p w:rsidR="005536FD" w:rsidRPr="005536FD" w:rsidRDefault="005536FD" w:rsidP="005536F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входить и выходить из учебного помещения со звонком;</w:t>
      </w:r>
    </w:p>
    <w:p w:rsidR="005536FD" w:rsidRPr="005536FD" w:rsidRDefault="005536FD" w:rsidP="005536F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ориентироваться в пространстве класса;</w:t>
      </w:r>
    </w:p>
    <w:p w:rsidR="005536FD" w:rsidRPr="005536FD" w:rsidRDefault="005536FD" w:rsidP="005536F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 учебной мебелью;</w:t>
      </w:r>
    </w:p>
    <w:p w:rsidR="005536FD" w:rsidRPr="005536FD" w:rsidRDefault="005536FD" w:rsidP="005536F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адекватно использовать ритуалы школьного поведения (поднимать руку, вставать и выходить из-за парты и т.д.);</w:t>
      </w:r>
    </w:p>
    <w:p w:rsidR="005536FD" w:rsidRPr="005536FD" w:rsidRDefault="005536FD" w:rsidP="005536FD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с учебными принадлежностями (альбомами, кисточкой, краской, линейкой и т.д.) и организовывать рабочее место под руководством учителя;</w:t>
      </w:r>
    </w:p>
    <w:p w:rsidR="005536FD" w:rsidRPr="005536FD" w:rsidRDefault="005536FD" w:rsidP="005536FD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цели и произвольно включаться в деятельность, следовать предложенному плану и работать в общем темпе с помощью учителя;</w:t>
      </w:r>
    </w:p>
    <w:p w:rsidR="005536FD" w:rsidRPr="005536FD" w:rsidRDefault="005536FD" w:rsidP="005536FD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план выполнения заданий на уроках изобразительного искусства под руководством учителя;</w:t>
      </w:r>
    </w:p>
    <w:p w:rsidR="005536FD" w:rsidRPr="005536FD" w:rsidRDefault="005536FD" w:rsidP="005536FD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корректировать выполнение задания в соответствии с планом под руководством учителя;</w:t>
      </w:r>
    </w:p>
    <w:p w:rsidR="005536FD" w:rsidRPr="005536FD" w:rsidRDefault="005536FD" w:rsidP="005536FD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работы по образцу;</w:t>
      </w:r>
    </w:p>
    <w:p w:rsidR="005536FD" w:rsidRPr="005536FD" w:rsidRDefault="005536FD" w:rsidP="005536FD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участвовать в деятельности, контролировать и оценивать свои действия и действия одноклассников с помощью учителя.</w:t>
      </w:r>
    </w:p>
    <w:p w:rsidR="005536FD" w:rsidRPr="005536FD" w:rsidRDefault="005536FD" w:rsidP="005536FD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Познавательные базовые учебные действия:</w:t>
      </w:r>
    </w:p>
    <w:p w:rsidR="005536FD" w:rsidRPr="005536FD" w:rsidRDefault="005536FD" w:rsidP="005536FD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ориентироваться в пространстве, на листе бумаги под руководством учителя;</w:t>
      </w:r>
    </w:p>
    <w:p w:rsidR="005536FD" w:rsidRPr="005536FD" w:rsidRDefault="005536FD" w:rsidP="005536FD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уметь слушать и отвечать на простые вопросы учителя;</w:t>
      </w:r>
    </w:p>
    <w:p w:rsidR="005536FD" w:rsidRPr="005536FD" w:rsidRDefault="005536FD" w:rsidP="005536FD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назвать, характеризовать предметы по их основным свойствам (цвету, форме, размеру, материалу); находить общее и различие с помощью учителя;</w:t>
      </w:r>
    </w:p>
    <w:p w:rsidR="005536FD" w:rsidRPr="005536FD" w:rsidRDefault="005536FD" w:rsidP="005536FD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приемами работы различными графическими материалами.</w:t>
      </w:r>
    </w:p>
    <w:p w:rsidR="005536FD" w:rsidRPr="005536FD" w:rsidRDefault="005536FD" w:rsidP="005536FD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элементарных композиций на заданную тему на плоскости.</w:t>
      </w:r>
    </w:p>
    <w:p w:rsidR="005536FD" w:rsidRPr="005536FD" w:rsidRDefault="005536FD" w:rsidP="005536FD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 простейшие обобщения, сравнивать, классифицировать на наглядном материале;</w:t>
      </w:r>
    </w:p>
    <w:p w:rsidR="005536FD" w:rsidRPr="005536FD" w:rsidRDefault="005536FD" w:rsidP="005536FD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 знаками, символами, предметами – заместителями;</w:t>
      </w:r>
    </w:p>
    <w:p w:rsidR="005536FD" w:rsidRPr="005536FD" w:rsidRDefault="005536FD" w:rsidP="005536FD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наблюдать; работать с информацией (понимать изображение, устное высказывание, элементарное схематическое изображение, предъявленные на бумажных, электронных и других носителях) под руководством учителя.</w:t>
      </w:r>
    </w:p>
    <w:p w:rsidR="005536FD" w:rsidRPr="005536FD" w:rsidRDefault="005536FD" w:rsidP="005536FD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Коммуникативные базовые учебные действия:</w:t>
      </w:r>
    </w:p>
    <w:p w:rsidR="005536FD" w:rsidRPr="005536FD" w:rsidRDefault="005536FD" w:rsidP="005536FD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участвовать в диалоге на уроке в жизненных ситуациях;</w:t>
      </w:r>
    </w:p>
    <w:p w:rsidR="005536FD" w:rsidRPr="005536FD" w:rsidRDefault="005536FD" w:rsidP="005536FD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выражать свое отношение к произведению изобразительного искусства в высказываниях;</w:t>
      </w:r>
    </w:p>
    <w:p w:rsidR="005536FD" w:rsidRPr="005536FD" w:rsidRDefault="005536FD" w:rsidP="005536FD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оформлять свои мысли в устной речи;</w:t>
      </w:r>
    </w:p>
    <w:p w:rsidR="005536FD" w:rsidRPr="005536FD" w:rsidRDefault="005536FD" w:rsidP="005536FD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простейшие нормы речевого этикета: здороваться, прощаться;</w:t>
      </w:r>
    </w:p>
    <w:p w:rsidR="005536FD" w:rsidRPr="005536FD" w:rsidRDefault="005536FD" w:rsidP="005536FD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отвечать на вопросы различного характера;</w:t>
      </w:r>
    </w:p>
    <w:p w:rsidR="005536FD" w:rsidRPr="005536FD" w:rsidRDefault="005536FD" w:rsidP="005536FD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обращаться за помощью и принимать помощь;</w:t>
      </w:r>
    </w:p>
    <w:p w:rsidR="005536FD" w:rsidRPr="005536FD" w:rsidRDefault="005536FD" w:rsidP="005536FD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слушать и понимать инструкцию к учебному заданию в разных видах деятельности и быту;</w:t>
      </w:r>
    </w:p>
    <w:p w:rsidR="005536FD" w:rsidRPr="005536FD" w:rsidRDefault="005536FD" w:rsidP="005536FD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сотрудничать </w:t>
      </w:r>
      <w:proofErr w:type="gramStart"/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взрослыми и сверстниками в разных социальных ситуациях;</w:t>
      </w:r>
    </w:p>
    <w:p w:rsidR="005536FD" w:rsidRPr="005536FD" w:rsidRDefault="005536FD" w:rsidP="005536FD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доброжелательно относиться, взаимодействовать с людьми на уроках изобразительной деятельности.</w:t>
      </w:r>
    </w:p>
    <w:p w:rsidR="005536FD" w:rsidRPr="005536FD" w:rsidRDefault="005536FD" w:rsidP="005536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курса учебного предмета изобразительное искусство</w:t>
      </w:r>
    </w:p>
    <w:p w:rsidR="005536FD" w:rsidRPr="005536FD" w:rsidRDefault="005536FD" w:rsidP="005536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Декоративное рисование</w:t>
      </w:r>
    </w:p>
    <w:p w:rsidR="005536FD" w:rsidRPr="005536FD" w:rsidRDefault="005536FD" w:rsidP="005536F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Декоративное рисование – </w:t>
      </w: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рисование узоров, орнаментов, предназначенных для различных предметов обихода, оформления праздничных плакатов, открыток и т.д. Этот вид деятельности наиболее понятен и доступен учащимся коррекционной школы, поэтому систематическое обучение рисованию рекомендуется начинать именно с этого вида работы.</w:t>
      </w:r>
    </w:p>
    <w:p w:rsidR="005536FD" w:rsidRPr="005536FD" w:rsidRDefault="005536FD" w:rsidP="005536F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   В начальный период занятий наиболее приемлемы узоры из геометрических форм, чередующиеся по величине:  (например: круг большой - круг маленький); затем предлагаются </w:t>
      </w:r>
      <w:proofErr w:type="gramStart"/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узоры, включающие две формы и более сложную композицию представляют</w:t>
      </w:r>
      <w:proofErr w:type="gramEnd"/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узоры, состоящие из двух – трёх форм и других геометрических элементов.</w:t>
      </w:r>
    </w:p>
    <w:p w:rsidR="005536FD" w:rsidRPr="005536FD" w:rsidRDefault="005536FD" w:rsidP="005536FD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             Задания декоративного характера даются в определённой системе:</w:t>
      </w:r>
    </w:p>
    <w:p w:rsidR="005536FD" w:rsidRPr="005536FD" w:rsidRDefault="005536FD" w:rsidP="005536FD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узоров по готовым образцам</w:t>
      </w:r>
    </w:p>
    <w:p w:rsidR="005536FD" w:rsidRPr="005536FD" w:rsidRDefault="005536FD" w:rsidP="005536FD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узоров из данных элементов</w:t>
      </w:r>
    </w:p>
    <w:p w:rsidR="005536FD" w:rsidRPr="005536FD" w:rsidRDefault="005536FD" w:rsidP="005536FD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Составление узоров по заданной схеме</w:t>
      </w:r>
    </w:p>
    <w:p w:rsidR="005536FD" w:rsidRPr="005536FD" w:rsidRDefault="005536FD" w:rsidP="005536FD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Самостоятельное составление узоров</w:t>
      </w:r>
    </w:p>
    <w:p w:rsidR="005536FD" w:rsidRPr="005536FD" w:rsidRDefault="005536FD" w:rsidP="005536F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Параллельно с практической работой на уроках декоративного рисования учащиеся знакомятся с отдельными образцами декоративно-прикладного искусства. Во время занятий школьники получают сведения о применении узоров на тканях, коврах, обоях, посуде, игрушках, знакомятся с художественной резьбой по дереву и кости, стеклом, керамикой и другими предметами быта.</w:t>
      </w:r>
    </w:p>
    <w:p w:rsidR="005536FD" w:rsidRPr="005536FD" w:rsidRDefault="005536FD" w:rsidP="005536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внимание при обучении декоративному рисованию уделяется овладению учащимися умением правильно воспринимать изображение (образцы), определять последовательность выполнения рисунка, представлять конечный результат своей работы.</w:t>
      </w:r>
    </w:p>
    <w:p w:rsidR="005536FD" w:rsidRPr="005536FD" w:rsidRDefault="005536FD" w:rsidP="005536F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Рассмотрим методы и приёмы, направленные на развитие у учащихся умения составлять орнамент, украшать узорами ту или иную форму. Большое значение имеет </w:t>
      </w:r>
      <w:r w:rsidRPr="005536F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беседа</w:t>
      </w: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 перед началом работы. В процессе беседы учащиеся знакомятся с предметами декоративно-прикладного искусства, узнают о содержании предстоящей работы, определяют структуру узора, выделяют основные элементы. Особое значение на уроках декоративного рисования отводится таким методам как</w:t>
      </w:r>
      <w:r w:rsidRPr="005536F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объяснение и показ.</w:t>
      </w: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Наиболее эффективным методом является демонстрация постепенно выполняемого учителем рисунка. В младших классах  часть задания выполняется вслед за действиями учителя (рисование под диктовку), в старших классах такой способ используется реже. Однако полный показ и развёрнутое объяснение последовательности выполнения орнамента применяется систематически.</w:t>
      </w:r>
    </w:p>
    <w:p w:rsidR="005536FD" w:rsidRPr="005536FD" w:rsidRDefault="005536FD" w:rsidP="005536F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</w:t>
      </w:r>
      <w:proofErr w:type="gramStart"/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 урока показывается</w:t>
      </w:r>
      <w:proofErr w:type="gramEnd"/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трёх-четырёх образцов, отличающихся друг от друга одной особенностью, при этом обязателен всесторонний анализ и изучение образца. </w:t>
      </w:r>
      <w:r w:rsidRPr="005536F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Составление узоров на готовых формах</w:t>
      </w: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прикреплённых к доске или мольберту, позволяет продемонстрировать различные способы составления орнамента, понять его строение. В конце каждого урока уделяется время для рассматривания и оценки детских работ. Школьники учатся самооценке и </w:t>
      </w:r>
      <w:proofErr w:type="spellStart"/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взаимооценке</w:t>
      </w:r>
      <w:proofErr w:type="spellEnd"/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выполненных работ.</w:t>
      </w:r>
    </w:p>
    <w:p w:rsidR="005536FD" w:rsidRPr="005536FD" w:rsidRDefault="005536FD" w:rsidP="005536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Рисование с натуры</w:t>
      </w:r>
    </w:p>
    <w:p w:rsidR="005536FD" w:rsidRPr="005536FD" w:rsidRDefault="005536FD" w:rsidP="005536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    </w:t>
      </w: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чётких представлений о форме предметов, их пропорциях и размерах; активного анализирующего восприятия – одна из первоочередных задач рисования с натуры. Неумение учащихся коррекционной школы правильно воспринимать объект изображения не позволяет учащимся выполнить рисунок, который был бы сходен с натурой.</w:t>
      </w:r>
    </w:p>
    <w:p w:rsidR="005536FD" w:rsidRPr="005536FD" w:rsidRDefault="005536FD" w:rsidP="005536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Наблюдение, подробное изучение и анализ предмета всегда предшествуют процессу рисования с натуры. Для того</w:t>
      </w:r>
      <w:proofErr w:type="gramStart"/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учащиеся смогли выделить больше характерных признаков предмета используется приём сравнения с другими предметами, с геометрическими формами. Зрительное восприятие объектов дополняется тактильно-моторными ощущениями (обведение рукой очертаний предмета). Ещё один приём для формирования анализирующего восприятия – разделение, раскладывание объекта на части (если объект </w:t>
      </w: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состоит из нескольких элементов и их можно легко отделить друг от друга). При рисовании с натуры эффективно обучать учащихся планированию своей деятельности через совместное составление плана построения рисунка.</w:t>
      </w:r>
    </w:p>
    <w:p w:rsidR="005536FD" w:rsidRPr="005536FD" w:rsidRDefault="005536FD" w:rsidP="005536F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предупреждения ошибок композиционного характера рекомендуется на начальной стадии обучения использовать контрольные линии или точки (дополнительные ориентиры), постепенно число таких точек сокращается. Впоследствии учащиеся обучаются использованию осевой линии.</w:t>
      </w:r>
    </w:p>
    <w:p w:rsidR="005536FD" w:rsidRPr="005536FD" w:rsidRDefault="005536FD" w:rsidP="005536F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Коррекционно-развивающее влияние уроков рисования с натуры </w:t>
      </w:r>
      <w:proofErr w:type="gramStart"/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усиливается</w:t>
      </w:r>
      <w:proofErr w:type="gramEnd"/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осуществляется тесная связь с ручным трудом. Лепка на уроках труда и последующее рисование вылепленного предмета служат этапом от зрительного и мышечно-осязательного восприятия объёмного предмета к его плоскостному изображению. Это способствует более прочному усвоению знаний и ускоряет процесс формирования элементарных навыков рисования.</w:t>
      </w:r>
    </w:p>
    <w:p w:rsidR="005536FD" w:rsidRPr="005536FD" w:rsidRDefault="005536FD" w:rsidP="005536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Рисование на темы</w:t>
      </w:r>
    </w:p>
    <w:p w:rsidR="005536FD" w:rsidRPr="005536FD" w:rsidRDefault="005536FD" w:rsidP="005536F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Тематическое рисование наиболее сложный для школьников с ОВЗ вид занятий, т.к. он основывается на представлениях. </w:t>
      </w:r>
      <w:r w:rsidRPr="00553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Рисование на темы предполагает изображение по представлению отдельных предметов или несложных сюжетов из окружающей жизни, а также иллюстрирование специально подобранных учителем рассказов-описаний или отрывков литературных произведений. Качество рисунков, выполненных на заданную тему, напрямую зависит от прошлого опыта учащихся. В связи с этим тематическое рисование можно разделить на 3 раздела:</w:t>
      </w:r>
    </w:p>
    <w:p w:rsidR="005536FD" w:rsidRPr="005536FD" w:rsidRDefault="005536FD" w:rsidP="005536FD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Рисование предметов и явлений, ранее наблюдавшихся и изображавшихся;</w:t>
      </w:r>
    </w:p>
    <w:p w:rsidR="005536FD" w:rsidRPr="005536FD" w:rsidRDefault="005536FD" w:rsidP="005536FD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Рисование предметов и явлений, ранее наблюдавшихся, но не  изображавшихся;</w:t>
      </w:r>
    </w:p>
    <w:p w:rsidR="005536FD" w:rsidRPr="005536FD" w:rsidRDefault="005536FD" w:rsidP="005536FD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Рисование предметов и явлений, которые учащимися никогда не наблюдались и не изображались;</w:t>
      </w:r>
    </w:p>
    <w:p w:rsidR="005536FD" w:rsidRPr="005536FD" w:rsidRDefault="005536FD" w:rsidP="005536F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Планирование изобразительной деятельности построено таким образом, чтобы урокам рисования на темы предшествовали уроки рисования с натуры или тщательные наблюдения объекта.</w:t>
      </w:r>
    </w:p>
    <w:p w:rsidR="005536FD" w:rsidRPr="005536FD" w:rsidRDefault="005536FD" w:rsidP="005536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Перед младшими школьниками ставится наиболее простая задача – нарисовать по представлению какие-либо 2-3 хорошо знакомых предмета, при этом учитель кратко характеризует предметы и их части по форме, величине, цвету.</w:t>
      </w:r>
    </w:p>
    <w:p w:rsidR="005536FD" w:rsidRPr="005536FD" w:rsidRDefault="005536FD" w:rsidP="005536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При иллюстрировании рассказов в начальной стадии обучения тематическому рисованию необходимо применять </w:t>
      </w:r>
      <w:r w:rsidRPr="005536F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моделирование заданной ситуации. </w:t>
      </w: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этой </w:t>
      </w:r>
      <w:proofErr w:type="gramStart"/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целю</w:t>
      </w:r>
      <w:proofErr w:type="gramEnd"/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приготавливаются модели встречающихся в рассказе предметов.</w:t>
      </w:r>
    </w:p>
    <w:p w:rsidR="005536FD" w:rsidRPr="005536FD" w:rsidRDefault="005536FD" w:rsidP="005536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Для обогащения зрительных представлений школьников используются таблицы с изображениями людей и животных, книжные иллюстрации, репродукции, плакаты, открытки, фотографии, видеоряд, игрушки, муляжи.</w:t>
      </w:r>
    </w:p>
    <w:p w:rsidR="005536FD" w:rsidRPr="005536FD" w:rsidRDefault="005536FD" w:rsidP="005536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     В тематических рисунках учащихся 1-3 классов все предметы изображаются, как правило, в один ряд, на первом плане. Начиная с 4 класса задача </w:t>
      </w:r>
      <w:proofErr w:type="gramStart"/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усложняется</w:t>
      </w:r>
      <w:proofErr w:type="gramEnd"/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рисунок разрабатывается с двумя планами. Учащиеся знакомятся с правилами размещения изображений на переднем и заднем планах.</w:t>
      </w:r>
    </w:p>
    <w:p w:rsidR="005536FD" w:rsidRPr="005536FD" w:rsidRDefault="005536FD" w:rsidP="005536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Беседы об изобразительном искусстве</w:t>
      </w:r>
    </w:p>
    <w:p w:rsidR="005536FD" w:rsidRPr="005536FD" w:rsidRDefault="005536FD" w:rsidP="005536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В начальных классах (1-4) беседы об изобразительном искусстве проводятся 2 раза в четверть и являются одной из составляющих урока. С 5 класса для бесед выделяются отдельные уроки. Тематика бесед постепенно усложняется. Если в начальной школе ученики рассматривают иллюстрации художников в детских книгах, учатся узнавать и различать изображения предметов, растений из ближайшего окружения, характерные признаки времён года, то с 5 класса школьники обучаются анализировать произведения искусства: учатся определять сюжет, понимать содержание произведения и его главную мысль, отмечать изобразительные средства, эмоциональное состояние героев. В 7 классе у школьников формируется понятие о видах и жанрах изобразительного искусства, представление об основных средствах выразительности в живописи, закрепляются знания об отличительных особенностях произведений декоративно-прикладного искусства.</w:t>
      </w:r>
    </w:p>
    <w:p w:rsidR="005536FD" w:rsidRPr="005536FD" w:rsidRDefault="005536FD" w:rsidP="005536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На одном уроке показывают не более 3-4 произведений живописи</w:t>
      </w:r>
      <w:proofErr w:type="gramStart"/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скульптуры, графики, подобранных на одну тему, или 5-6 предметов декоративно-прикладного искусства. Беседы об искусстве можно проводить в музеях, картинных галереях, в мастерских художников.</w:t>
      </w:r>
    </w:p>
    <w:p w:rsidR="005536FD" w:rsidRPr="005536FD" w:rsidRDefault="005536FD" w:rsidP="005536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Под влиянием обучения у учащихся постепенно углубляется понимание событий, изображённых на картине, а также вырабатывается способность рассказывать о средствах, которыми художник передал эти события (характер персонажей, расположение предметов и действующих лиц, краски). Дети учатся ставить вопросы, составлять план рассказа по картине, описывать картину по плану.</w:t>
      </w:r>
    </w:p>
    <w:p w:rsidR="005536FD" w:rsidRPr="005536FD" w:rsidRDefault="005536FD" w:rsidP="005536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Таким образом, при правильной организации обучения изобразительной деятельности совершенствуются познавательные процессы, эмоционально-волевая и двигательная сферы школьников с ОВЗ.</w:t>
      </w:r>
    </w:p>
    <w:p w:rsidR="005536FD" w:rsidRPr="005536FD" w:rsidRDefault="005536FD" w:rsidP="005536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Календарно - тематическое планирование по  изобразительному искусству во 2 классе</w:t>
      </w:r>
    </w:p>
    <w:p w:rsidR="005536FD" w:rsidRPr="005536FD" w:rsidRDefault="005536FD" w:rsidP="005536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четверть (8)</w:t>
      </w:r>
    </w:p>
    <w:tbl>
      <w:tblPr>
        <w:tblW w:w="9748" w:type="dxa"/>
        <w:tblInd w:w="-42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14"/>
        <w:gridCol w:w="878"/>
        <w:gridCol w:w="4660"/>
        <w:gridCol w:w="1598"/>
        <w:gridCol w:w="1598"/>
      </w:tblGrid>
      <w:tr w:rsidR="005536FD" w:rsidRPr="005536FD" w:rsidTr="005536FD"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проведения по плану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проведения по факту</w:t>
            </w:r>
          </w:p>
        </w:tc>
      </w:tr>
      <w:tr w:rsidR="005536FD" w:rsidRPr="005536FD" w:rsidTr="005536FD">
        <w:trPr>
          <w:trHeight w:val="1380"/>
        </w:trPr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с натуры овощей и фруктов. Рассматривание иллюстраций в детских книжках.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36FD" w:rsidRPr="005536FD" w:rsidTr="005536FD">
        <w:trPr>
          <w:trHeight w:val="705"/>
        </w:trPr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с натуры разных видов грибов (белый, подосиновик, мухомор).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36FD" w:rsidRPr="005536FD" w:rsidTr="005536FD"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в полосе узора из листьев и ягод (по образцу).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36FD" w:rsidRPr="005536FD" w:rsidTr="005536FD">
        <w:trPr>
          <w:trHeight w:val="878"/>
        </w:trPr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Самостоятельное составление и рисование узора в полосе.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36FD" w:rsidRPr="005536FD" w:rsidTr="005536FD">
        <w:trPr>
          <w:trHeight w:val="821"/>
        </w:trPr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в квадрате геометрического узора (осевые линии).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36FD" w:rsidRPr="005536FD" w:rsidTr="005536FD">
        <w:trPr>
          <w:trHeight w:val="60"/>
        </w:trPr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на тему «Деревья осенью». Рассматривание иллюстраций в детских книжках.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36FD" w:rsidRPr="005536FD" w:rsidTr="005536FD"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с натуры «Чертёжный треугольник».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36FD" w:rsidRPr="005536FD" w:rsidTr="005536FD"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с натуры знакомых предметов несложной формы (папка, линейка) Рисование в квадрате по осевым линиям «Веточки ели»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36FD" w:rsidRPr="005536FD" w:rsidTr="005536FD">
        <w:trPr>
          <w:trHeight w:val="830"/>
        </w:trPr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Элементы городецкой росписи «Цветок».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36FD" w:rsidRPr="005536FD" w:rsidTr="005536FD">
        <w:trPr>
          <w:trHeight w:val="440"/>
        </w:trPr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Д.Р. «Салфетка квадратной формы».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36FD" w:rsidRPr="005536FD" w:rsidTr="005536FD">
        <w:trPr>
          <w:trHeight w:val="830"/>
        </w:trPr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по трафарету прямоугольника и треугольника.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36FD" w:rsidRPr="005536FD" w:rsidTr="005536FD"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в квадрате по осевым линиям «Веточки ели»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36FD" w:rsidRPr="005536FD" w:rsidTr="005536FD"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6F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Рисование с натуры посуды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36FD" w:rsidRPr="005536FD" w:rsidTr="005536FD"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6F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Связка воздушных шаров.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36FD" w:rsidRPr="005536FD" w:rsidTr="005536FD">
        <w:trPr>
          <w:trHeight w:val="390"/>
        </w:trPr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536F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Рыбки в аквариуме. </w:t>
            </w:r>
          </w:p>
          <w:p w:rsidR="005536FD" w:rsidRPr="005536FD" w:rsidRDefault="005536FD" w:rsidP="005536FD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36FD" w:rsidRPr="005536FD" w:rsidTr="005536FD">
        <w:trPr>
          <w:trHeight w:val="390"/>
        </w:trPr>
        <w:tc>
          <w:tcPr>
            <w:tcW w:w="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5536FD" w:rsidRPr="005536FD" w:rsidRDefault="005536FD" w:rsidP="005536FD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536F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Узор из цветов для коврика прямоугольной формы.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36FD" w:rsidRPr="005536FD" w:rsidTr="005536FD">
        <w:trPr>
          <w:trHeight w:val="570"/>
        </w:trPr>
        <w:tc>
          <w:tcPr>
            <w:tcW w:w="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6FD" w:rsidRPr="005536FD" w:rsidRDefault="005536FD" w:rsidP="005536FD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536F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Рисование по замыслу «Скоро лето»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36FD" w:rsidRPr="005536FD" w:rsidRDefault="005536FD" w:rsidP="0055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536FD" w:rsidRDefault="005536FD" w:rsidP="005536FD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:rsidR="00195720" w:rsidRDefault="005536FD" w:rsidP="005536FD">
      <w:p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6FD">
        <w:rPr>
          <w:rFonts w:ascii="Times New Roman" w:hAnsi="Times New Roman" w:cs="Times New Roman"/>
          <w:b/>
          <w:sz w:val="28"/>
          <w:szCs w:val="28"/>
        </w:rPr>
        <w:t>Аннотация к рабочей программе « Изобразительное искусство»</w:t>
      </w:r>
    </w:p>
    <w:p w:rsidR="005536FD" w:rsidRPr="00DF2C0A" w:rsidRDefault="005536FD" w:rsidP="005536FD">
      <w:pPr>
        <w:pStyle w:val="c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F2C0A">
        <w:rPr>
          <w:rStyle w:val="c2"/>
          <w:color w:val="000000"/>
          <w:sz w:val="28"/>
          <w:szCs w:val="28"/>
        </w:rPr>
        <w:lastRenderedPageBreak/>
        <w:t>Колич</w:t>
      </w:r>
      <w:r w:rsidR="004A5508" w:rsidRPr="00DF2C0A">
        <w:rPr>
          <w:rStyle w:val="c2"/>
          <w:color w:val="000000"/>
          <w:sz w:val="28"/>
          <w:szCs w:val="28"/>
        </w:rPr>
        <w:t>ество часов по учебному плану: 0,5</w:t>
      </w:r>
      <w:r w:rsidRPr="00DF2C0A">
        <w:rPr>
          <w:rStyle w:val="c2"/>
          <w:color w:val="000000"/>
          <w:sz w:val="28"/>
          <w:szCs w:val="28"/>
        </w:rPr>
        <w:t>час в неделю</w:t>
      </w:r>
      <w:proofErr w:type="gramStart"/>
      <w:r w:rsidRPr="00DF2C0A">
        <w:rPr>
          <w:rStyle w:val="c2"/>
          <w:color w:val="000000"/>
          <w:sz w:val="28"/>
          <w:szCs w:val="28"/>
        </w:rPr>
        <w:t>.</w:t>
      </w:r>
      <w:r w:rsidR="00DF2C0A">
        <w:rPr>
          <w:rStyle w:val="c2"/>
          <w:color w:val="000000"/>
          <w:sz w:val="28"/>
          <w:szCs w:val="28"/>
        </w:rPr>
        <w:t>(</w:t>
      </w:r>
      <w:proofErr w:type="gramEnd"/>
      <w:r w:rsidR="00DF2C0A">
        <w:rPr>
          <w:rStyle w:val="c2"/>
          <w:color w:val="000000"/>
          <w:sz w:val="28"/>
          <w:szCs w:val="28"/>
        </w:rPr>
        <w:t xml:space="preserve"> надомное обучение)</w:t>
      </w:r>
    </w:p>
    <w:p w:rsidR="005536FD" w:rsidRPr="00DF2C0A" w:rsidRDefault="005536FD" w:rsidP="005536FD">
      <w:pPr>
        <w:pStyle w:val="c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F2C0A">
        <w:rPr>
          <w:rStyle w:val="c2"/>
          <w:color w:val="000000"/>
          <w:sz w:val="28"/>
          <w:szCs w:val="28"/>
        </w:rPr>
        <w:t xml:space="preserve">Общее количество часов </w:t>
      </w:r>
      <w:r w:rsidR="004A5508" w:rsidRPr="00DF2C0A">
        <w:rPr>
          <w:rStyle w:val="c2"/>
          <w:color w:val="000000"/>
          <w:sz w:val="28"/>
          <w:szCs w:val="28"/>
        </w:rPr>
        <w:t>в соответствии с программой: 17 часов</w:t>
      </w:r>
      <w:r w:rsidRPr="00DF2C0A">
        <w:rPr>
          <w:rStyle w:val="c2"/>
          <w:color w:val="000000"/>
          <w:sz w:val="28"/>
          <w:szCs w:val="28"/>
        </w:rPr>
        <w:t xml:space="preserve"> в год.</w:t>
      </w:r>
    </w:p>
    <w:p w:rsidR="004A5508" w:rsidRPr="00DF2C0A" w:rsidRDefault="004A5508" w:rsidP="004A5508">
      <w:pPr>
        <w:pStyle w:val="c23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 w:rsidRPr="00DF2C0A">
        <w:rPr>
          <w:rStyle w:val="c2"/>
          <w:color w:val="000000"/>
          <w:sz w:val="28"/>
          <w:szCs w:val="28"/>
        </w:rPr>
        <w:t> Занятия изобразительной деятельностью служат важным средством всестороннего развития и эффективным способом коррекции отклонений в развитии  школьников  с ОВЗ. Изобразительная деятельность находится в тесном взаимодействии с общим развитием ребёнка, т.к. в процессе изображения участвует не отдельная функция, а их комплекс в целом. В процессе целенаправленной изобразительной деятельности совершенствуются познавательные процессы: дифференцируется восприятие, обогащаются представления, развиваются наблюдательность и произвольное внимание, происходят положительные сдвиги в выполнении умственных операций учащихся. Кроме того, изобразительная деятельность содействует  совершенствованию эмоционально-волевой и двигательно-моторной сферы, способствует обогащению и развитию речи детей. Этот вид деятельности служит одним из средств социальной и трудовой адаптации учащихся.</w:t>
      </w:r>
    </w:p>
    <w:p w:rsidR="004A5508" w:rsidRPr="00DF2C0A" w:rsidRDefault="004A5508" w:rsidP="004A5508">
      <w:pPr>
        <w:pStyle w:val="c17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DF2C0A">
        <w:rPr>
          <w:color w:val="000000"/>
          <w:sz w:val="28"/>
          <w:szCs w:val="28"/>
        </w:rPr>
        <w:br/>
      </w:r>
      <w:r w:rsidRPr="00DF2C0A">
        <w:rPr>
          <w:rStyle w:val="c11"/>
          <w:color w:val="000000"/>
          <w:sz w:val="28"/>
          <w:szCs w:val="28"/>
        </w:rPr>
        <w:t>            Школьный курс по изобразительному искусству в коррекционной школе VIII вида направлен на решение следующих </w:t>
      </w:r>
      <w:r w:rsidRPr="00DF2C0A">
        <w:rPr>
          <w:rStyle w:val="c43"/>
          <w:b/>
          <w:bCs/>
          <w:color w:val="000000"/>
          <w:sz w:val="28"/>
          <w:szCs w:val="28"/>
        </w:rPr>
        <w:t>основных задач:</w:t>
      </w:r>
    </w:p>
    <w:p w:rsidR="004A5508" w:rsidRPr="00DF2C0A" w:rsidRDefault="004A5508" w:rsidP="004A5508">
      <w:pPr>
        <w:pStyle w:val="c23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proofErr w:type="gramStart"/>
      <w:r w:rsidRPr="00DF2C0A">
        <w:rPr>
          <w:rStyle w:val="c2"/>
          <w:color w:val="000000"/>
          <w:sz w:val="28"/>
          <w:szCs w:val="28"/>
        </w:rPr>
        <w:t>- коррекция недостатков развития познавательной деятельности учащихся путём совершенствования у них правильного восприятия формы, строения, величины, цвета предметов, их положения в пространстве, умения находить в изображаемом существенные признаки, устанавливать сходство и различие между предметами;</w:t>
      </w:r>
      <w:proofErr w:type="gramEnd"/>
    </w:p>
    <w:p w:rsidR="004A5508" w:rsidRPr="00DF2C0A" w:rsidRDefault="004A5508" w:rsidP="004A5508">
      <w:pPr>
        <w:pStyle w:val="c23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 w:rsidRPr="00DF2C0A">
        <w:rPr>
          <w:rStyle w:val="c2"/>
          <w:color w:val="000000"/>
          <w:sz w:val="28"/>
          <w:szCs w:val="28"/>
        </w:rPr>
        <w:t>-развитие у уч-ся аналитико-синтетической деятельности, деятельности сравнения и обобщения; совершенствование умения ориентироваться в задании, планировании работы;</w:t>
      </w:r>
    </w:p>
    <w:p w:rsidR="004A5508" w:rsidRPr="00DF2C0A" w:rsidRDefault="004A5508" w:rsidP="004A5508">
      <w:pPr>
        <w:pStyle w:val="c23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 w:rsidRPr="00DF2C0A">
        <w:rPr>
          <w:rStyle w:val="c2"/>
          <w:color w:val="000000"/>
          <w:sz w:val="28"/>
          <w:szCs w:val="28"/>
        </w:rPr>
        <w:t>-улучшение зрительно-двигательной координации путём использования вариативных и многократно повторяющихся действий с применением разнообразного изобразительного материала;</w:t>
      </w:r>
    </w:p>
    <w:p w:rsidR="004A5508" w:rsidRPr="00DF2C0A" w:rsidRDefault="004A5508" w:rsidP="004A5508">
      <w:pPr>
        <w:pStyle w:val="c23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 w:rsidRPr="00DF2C0A">
        <w:rPr>
          <w:rStyle w:val="c2"/>
          <w:color w:val="000000"/>
          <w:sz w:val="28"/>
          <w:szCs w:val="28"/>
        </w:rPr>
        <w:t>-формирование элементарных знаний основ реалистического рисунка; навыков рисования с натуры, по памяти, по представлению, декоративного рисования;</w:t>
      </w:r>
    </w:p>
    <w:p w:rsidR="004A5508" w:rsidRPr="00DF2C0A" w:rsidRDefault="004A5508" w:rsidP="004A5508">
      <w:pPr>
        <w:pStyle w:val="c23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 w:rsidRPr="00DF2C0A">
        <w:rPr>
          <w:rStyle w:val="c2"/>
          <w:color w:val="000000"/>
          <w:sz w:val="28"/>
          <w:szCs w:val="28"/>
        </w:rPr>
        <w:t>-развитие у уч-ся эстетических чувств, умения видеть и понимать красивое;</w:t>
      </w:r>
    </w:p>
    <w:p w:rsidR="004A5508" w:rsidRPr="00DF2C0A" w:rsidRDefault="004A5508" w:rsidP="004A5508">
      <w:pPr>
        <w:pStyle w:val="c23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 w:rsidRPr="00DF2C0A">
        <w:rPr>
          <w:rStyle w:val="c2"/>
          <w:color w:val="000000"/>
          <w:sz w:val="28"/>
          <w:szCs w:val="28"/>
        </w:rPr>
        <w:t>-ознакомление уч-ся с лучшими произведениями изобразительного, декоративно-прикладного и народного искусства, скульптуры, архитектуры;</w:t>
      </w:r>
    </w:p>
    <w:p w:rsidR="004A5508" w:rsidRPr="00DF2C0A" w:rsidRDefault="004A5508" w:rsidP="004A5508">
      <w:pPr>
        <w:pStyle w:val="c23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 w:rsidRPr="00DF2C0A">
        <w:rPr>
          <w:rStyle w:val="c2"/>
          <w:color w:val="000000"/>
          <w:sz w:val="28"/>
          <w:szCs w:val="28"/>
        </w:rPr>
        <w:t>-расширение и уточнение словарного запаса детей за счёт специальной лексики, совершенствование фразовой речи;</w:t>
      </w:r>
    </w:p>
    <w:p w:rsidR="004A5508" w:rsidRPr="00DF2C0A" w:rsidRDefault="004A5508" w:rsidP="004A5508">
      <w:pPr>
        <w:pStyle w:val="c23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 w:rsidRPr="00DF2C0A">
        <w:rPr>
          <w:rStyle w:val="c2"/>
          <w:color w:val="000000"/>
          <w:sz w:val="28"/>
          <w:szCs w:val="28"/>
        </w:rPr>
        <w:t>-развитие у школьников художественного вкуса, аккуратности, настойчивости и самостоятельности в работе.</w:t>
      </w:r>
    </w:p>
    <w:p w:rsidR="004A5508" w:rsidRPr="00DF2C0A" w:rsidRDefault="004A5508" w:rsidP="004A5508">
      <w:pPr>
        <w:pStyle w:val="c23"/>
        <w:shd w:val="clear" w:color="auto" w:fill="FFFFFF"/>
        <w:spacing w:before="0" w:beforeAutospacing="0" w:after="0" w:afterAutospacing="0"/>
        <w:ind w:left="850" w:hanging="850"/>
        <w:jc w:val="both"/>
        <w:rPr>
          <w:color w:val="000000"/>
          <w:sz w:val="28"/>
          <w:szCs w:val="28"/>
        </w:rPr>
      </w:pPr>
      <w:r w:rsidRPr="00DF2C0A">
        <w:rPr>
          <w:rStyle w:val="c11"/>
          <w:color w:val="000000"/>
          <w:sz w:val="28"/>
          <w:szCs w:val="28"/>
        </w:rPr>
        <w:t>Для решения этих задач программой предусмотрены </w:t>
      </w:r>
      <w:r w:rsidRPr="00DF2C0A">
        <w:rPr>
          <w:rStyle w:val="c43"/>
          <w:b/>
          <w:bCs/>
          <w:color w:val="000000"/>
          <w:sz w:val="28"/>
          <w:szCs w:val="28"/>
        </w:rPr>
        <w:t>четыре вида занятий</w:t>
      </w:r>
      <w:r w:rsidRPr="00DF2C0A">
        <w:rPr>
          <w:rStyle w:val="c2"/>
          <w:color w:val="000000"/>
          <w:sz w:val="28"/>
          <w:szCs w:val="28"/>
        </w:rPr>
        <w:t>:</w:t>
      </w:r>
    </w:p>
    <w:p w:rsidR="004A5508" w:rsidRPr="00DF2C0A" w:rsidRDefault="004A5508" w:rsidP="004A5508">
      <w:pPr>
        <w:pStyle w:val="c23"/>
        <w:shd w:val="clear" w:color="auto" w:fill="FFFFFF"/>
        <w:spacing w:before="0" w:beforeAutospacing="0" w:after="0" w:afterAutospacing="0"/>
        <w:ind w:left="850" w:hanging="850"/>
        <w:jc w:val="both"/>
        <w:rPr>
          <w:color w:val="000000"/>
          <w:sz w:val="28"/>
          <w:szCs w:val="28"/>
        </w:rPr>
      </w:pPr>
      <w:r w:rsidRPr="00DF2C0A">
        <w:rPr>
          <w:rStyle w:val="c43"/>
          <w:b/>
          <w:bCs/>
          <w:color w:val="000000"/>
          <w:sz w:val="28"/>
          <w:szCs w:val="28"/>
        </w:rPr>
        <w:t>- декоративное рисование</w:t>
      </w:r>
    </w:p>
    <w:p w:rsidR="004A5508" w:rsidRPr="00DF2C0A" w:rsidRDefault="004A5508" w:rsidP="004A5508">
      <w:pPr>
        <w:pStyle w:val="c23"/>
        <w:shd w:val="clear" w:color="auto" w:fill="FFFFFF"/>
        <w:spacing w:before="0" w:beforeAutospacing="0" w:after="0" w:afterAutospacing="0"/>
        <w:ind w:left="850" w:hanging="850"/>
        <w:jc w:val="both"/>
        <w:rPr>
          <w:color w:val="000000"/>
          <w:sz w:val="28"/>
          <w:szCs w:val="28"/>
        </w:rPr>
      </w:pPr>
      <w:r w:rsidRPr="00DF2C0A">
        <w:rPr>
          <w:rStyle w:val="c11"/>
          <w:color w:val="000000"/>
          <w:sz w:val="28"/>
          <w:szCs w:val="28"/>
        </w:rPr>
        <w:t>- </w:t>
      </w:r>
      <w:r w:rsidRPr="00DF2C0A">
        <w:rPr>
          <w:rStyle w:val="c43"/>
          <w:b/>
          <w:bCs/>
          <w:color w:val="000000"/>
          <w:sz w:val="28"/>
          <w:szCs w:val="28"/>
        </w:rPr>
        <w:t>рисование с натуры</w:t>
      </w:r>
    </w:p>
    <w:p w:rsidR="004A5508" w:rsidRPr="00DF2C0A" w:rsidRDefault="004A5508" w:rsidP="004A5508">
      <w:pPr>
        <w:pStyle w:val="c23"/>
        <w:shd w:val="clear" w:color="auto" w:fill="FFFFFF"/>
        <w:spacing w:before="0" w:beforeAutospacing="0" w:after="0" w:afterAutospacing="0"/>
        <w:ind w:left="850" w:hanging="850"/>
        <w:jc w:val="both"/>
        <w:rPr>
          <w:color w:val="000000"/>
          <w:sz w:val="28"/>
          <w:szCs w:val="28"/>
        </w:rPr>
      </w:pPr>
      <w:r w:rsidRPr="00DF2C0A">
        <w:rPr>
          <w:rStyle w:val="c43"/>
          <w:b/>
          <w:bCs/>
          <w:color w:val="000000"/>
          <w:sz w:val="28"/>
          <w:szCs w:val="28"/>
        </w:rPr>
        <w:t>- рисование на темы</w:t>
      </w:r>
    </w:p>
    <w:p w:rsidR="004A5508" w:rsidRPr="00DF2C0A" w:rsidRDefault="004A5508" w:rsidP="005536FD">
      <w:p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4A5508" w:rsidRPr="00DF2C0A" w:rsidSect="00195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BBC" w:rsidRDefault="00BD6BBC" w:rsidP="004A5508">
      <w:pPr>
        <w:spacing w:after="0" w:line="240" w:lineRule="auto"/>
      </w:pPr>
      <w:r>
        <w:separator/>
      </w:r>
    </w:p>
  </w:endnote>
  <w:endnote w:type="continuationSeparator" w:id="0">
    <w:p w:rsidR="00BD6BBC" w:rsidRDefault="00BD6BBC" w:rsidP="004A5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BBC" w:rsidRDefault="00BD6BBC" w:rsidP="004A5508">
      <w:pPr>
        <w:spacing w:after="0" w:line="240" w:lineRule="auto"/>
      </w:pPr>
      <w:r>
        <w:separator/>
      </w:r>
    </w:p>
  </w:footnote>
  <w:footnote w:type="continuationSeparator" w:id="0">
    <w:p w:rsidR="00BD6BBC" w:rsidRDefault="00BD6BBC" w:rsidP="004A5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F6F32"/>
    <w:multiLevelType w:val="multilevel"/>
    <w:tmpl w:val="288CD5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734F0A"/>
    <w:multiLevelType w:val="multilevel"/>
    <w:tmpl w:val="E10299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693AA0"/>
    <w:multiLevelType w:val="multilevel"/>
    <w:tmpl w:val="B2947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E16FB5"/>
    <w:multiLevelType w:val="multilevel"/>
    <w:tmpl w:val="9EDE2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865726"/>
    <w:multiLevelType w:val="multilevel"/>
    <w:tmpl w:val="3B4C4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4556FE"/>
    <w:multiLevelType w:val="multilevel"/>
    <w:tmpl w:val="F2846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A671D8"/>
    <w:multiLevelType w:val="multilevel"/>
    <w:tmpl w:val="60FAC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473F92"/>
    <w:multiLevelType w:val="multilevel"/>
    <w:tmpl w:val="E6444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6E65D85"/>
    <w:multiLevelType w:val="multilevel"/>
    <w:tmpl w:val="ED800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8FE215B"/>
    <w:multiLevelType w:val="multilevel"/>
    <w:tmpl w:val="9CE228D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C233B76"/>
    <w:multiLevelType w:val="multilevel"/>
    <w:tmpl w:val="A8C4E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0164F88"/>
    <w:multiLevelType w:val="multilevel"/>
    <w:tmpl w:val="AEE63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4B91CB5"/>
    <w:multiLevelType w:val="multilevel"/>
    <w:tmpl w:val="1B588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53253CF"/>
    <w:multiLevelType w:val="multilevel"/>
    <w:tmpl w:val="CBDEA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DE93701"/>
    <w:multiLevelType w:val="multilevel"/>
    <w:tmpl w:val="CA76C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F540114"/>
    <w:multiLevelType w:val="multilevel"/>
    <w:tmpl w:val="152EE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4"/>
  </w:num>
  <w:num w:numId="5">
    <w:abstractNumId w:val="6"/>
  </w:num>
  <w:num w:numId="6">
    <w:abstractNumId w:val="8"/>
  </w:num>
  <w:num w:numId="7">
    <w:abstractNumId w:val="11"/>
  </w:num>
  <w:num w:numId="8">
    <w:abstractNumId w:val="10"/>
  </w:num>
  <w:num w:numId="9">
    <w:abstractNumId w:val="1"/>
  </w:num>
  <w:num w:numId="10">
    <w:abstractNumId w:val="15"/>
  </w:num>
  <w:num w:numId="11">
    <w:abstractNumId w:val="3"/>
  </w:num>
  <w:num w:numId="12">
    <w:abstractNumId w:val="9"/>
  </w:num>
  <w:num w:numId="13">
    <w:abstractNumId w:val="13"/>
  </w:num>
  <w:num w:numId="14">
    <w:abstractNumId w:val="7"/>
  </w:num>
  <w:num w:numId="15">
    <w:abstractNumId w:val="4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36FD"/>
    <w:rsid w:val="00195720"/>
    <w:rsid w:val="00225780"/>
    <w:rsid w:val="00490A39"/>
    <w:rsid w:val="004A5508"/>
    <w:rsid w:val="005536FD"/>
    <w:rsid w:val="00AC111A"/>
    <w:rsid w:val="00BD6BBC"/>
    <w:rsid w:val="00DF2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7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553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5536FD"/>
  </w:style>
  <w:style w:type="character" w:customStyle="1" w:styleId="c44">
    <w:name w:val="c44"/>
    <w:basedOn w:val="a0"/>
    <w:rsid w:val="005536FD"/>
  </w:style>
  <w:style w:type="paragraph" w:customStyle="1" w:styleId="c23">
    <w:name w:val="c23"/>
    <w:basedOn w:val="a"/>
    <w:rsid w:val="00553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536FD"/>
  </w:style>
  <w:style w:type="character" w:customStyle="1" w:styleId="c11">
    <w:name w:val="c11"/>
    <w:basedOn w:val="a0"/>
    <w:rsid w:val="005536FD"/>
  </w:style>
  <w:style w:type="character" w:customStyle="1" w:styleId="c24">
    <w:name w:val="c24"/>
    <w:basedOn w:val="a0"/>
    <w:rsid w:val="005536FD"/>
  </w:style>
  <w:style w:type="paragraph" w:customStyle="1" w:styleId="c17">
    <w:name w:val="c17"/>
    <w:basedOn w:val="a"/>
    <w:rsid w:val="00553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553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553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5536FD"/>
  </w:style>
  <w:style w:type="paragraph" w:customStyle="1" w:styleId="c0">
    <w:name w:val="c0"/>
    <w:basedOn w:val="a"/>
    <w:rsid w:val="00553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536FD"/>
  </w:style>
  <w:style w:type="paragraph" w:customStyle="1" w:styleId="c26">
    <w:name w:val="c26"/>
    <w:basedOn w:val="a"/>
    <w:rsid w:val="00553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5536FD"/>
  </w:style>
  <w:style w:type="character" w:customStyle="1" w:styleId="c16">
    <w:name w:val="c16"/>
    <w:basedOn w:val="a0"/>
    <w:rsid w:val="005536FD"/>
  </w:style>
  <w:style w:type="character" w:customStyle="1" w:styleId="c48">
    <w:name w:val="c48"/>
    <w:basedOn w:val="a0"/>
    <w:rsid w:val="005536FD"/>
  </w:style>
  <w:style w:type="character" w:customStyle="1" w:styleId="c4">
    <w:name w:val="c4"/>
    <w:basedOn w:val="a0"/>
    <w:rsid w:val="005536FD"/>
  </w:style>
  <w:style w:type="character" w:customStyle="1" w:styleId="c27">
    <w:name w:val="c27"/>
    <w:basedOn w:val="a0"/>
    <w:rsid w:val="005536FD"/>
  </w:style>
  <w:style w:type="character" w:customStyle="1" w:styleId="c47">
    <w:name w:val="c47"/>
    <w:basedOn w:val="a0"/>
    <w:rsid w:val="005536FD"/>
  </w:style>
  <w:style w:type="paragraph" w:styleId="a3">
    <w:name w:val="header"/>
    <w:basedOn w:val="a"/>
    <w:link w:val="a4"/>
    <w:uiPriority w:val="99"/>
    <w:semiHidden/>
    <w:unhideWhenUsed/>
    <w:rsid w:val="004A5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A5508"/>
  </w:style>
  <w:style w:type="paragraph" w:styleId="a5">
    <w:name w:val="footer"/>
    <w:basedOn w:val="a"/>
    <w:link w:val="a6"/>
    <w:uiPriority w:val="99"/>
    <w:semiHidden/>
    <w:unhideWhenUsed/>
    <w:rsid w:val="004A5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A5508"/>
  </w:style>
  <w:style w:type="paragraph" w:styleId="a7">
    <w:name w:val="Normal (Web)"/>
    <w:basedOn w:val="a"/>
    <w:uiPriority w:val="99"/>
    <w:semiHidden/>
    <w:unhideWhenUsed/>
    <w:rsid w:val="00AC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11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1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6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F8E5E-0FB8-4F6E-83F6-4A64FD52F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2630</Words>
  <Characters>14997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ТСОШ №3</cp:lastModifiedBy>
  <cp:revision>4</cp:revision>
  <dcterms:created xsi:type="dcterms:W3CDTF">2020-09-19T15:06:00Z</dcterms:created>
  <dcterms:modified xsi:type="dcterms:W3CDTF">2024-11-14T10:28:00Z</dcterms:modified>
</cp:coreProperties>
</file>