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4B" w:rsidRPr="004151DB" w:rsidRDefault="000B5C4B" w:rsidP="000B5C4B">
      <w:pPr>
        <w:jc w:val="center"/>
      </w:pPr>
      <w:r w:rsidRPr="004151DB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B5C4B" w:rsidRPr="004151DB" w:rsidRDefault="000B5C4B" w:rsidP="000B5C4B">
      <w:pPr>
        <w:jc w:val="center"/>
      </w:pPr>
      <w:bookmarkStart w:id="0" w:name="80b49891-40ec-4ab4-8be6-8343d170ad5f"/>
      <w:r w:rsidRPr="004151DB">
        <w:rPr>
          <w:rFonts w:ascii="Times New Roman" w:hAnsi="Times New Roman"/>
          <w:b/>
          <w:sz w:val="28"/>
        </w:rPr>
        <w:t>Министерство образования Республики Мордовия</w:t>
      </w:r>
      <w:bookmarkEnd w:id="0"/>
      <w:r w:rsidRPr="004151DB">
        <w:rPr>
          <w:rFonts w:ascii="Times New Roman" w:hAnsi="Times New Roman"/>
          <w:b/>
          <w:sz w:val="28"/>
        </w:rPr>
        <w:t xml:space="preserve"> </w:t>
      </w:r>
    </w:p>
    <w:p w:rsidR="000B5C4B" w:rsidRPr="004151DB" w:rsidRDefault="000B5C4B" w:rsidP="000B5C4B">
      <w:pPr>
        <w:jc w:val="center"/>
      </w:pPr>
      <w:bookmarkStart w:id="1" w:name="9ddc25da-3cd4-4709-b96f-e9d7f0a42b45"/>
      <w:r w:rsidRPr="004151DB">
        <w:rPr>
          <w:rFonts w:ascii="Times New Roman" w:hAnsi="Times New Roman"/>
          <w:b/>
          <w:sz w:val="28"/>
        </w:rPr>
        <w:t xml:space="preserve">Администрация </w:t>
      </w:r>
      <w:proofErr w:type="spellStart"/>
      <w:r w:rsidRPr="004151DB">
        <w:rPr>
          <w:rFonts w:ascii="Times New Roman" w:hAnsi="Times New Roman"/>
          <w:b/>
          <w:sz w:val="28"/>
        </w:rPr>
        <w:t>Торбеевского</w:t>
      </w:r>
      <w:proofErr w:type="spellEnd"/>
      <w:r w:rsidRPr="004151DB">
        <w:rPr>
          <w:rFonts w:ascii="Times New Roman" w:hAnsi="Times New Roman"/>
          <w:b/>
          <w:sz w:val="28"/>
        </w:rPr>
        <w:t xml:space="preserve"> муниципального района</w:t>
      </w:r>
      <w:bookmarkEnd w:id="1"/>
    </w:p>
    <w:p w:rsidR="000B5C4B" w:rsidRDefault="000B5C4B" w:rsidP="000B5C4B">
      <w:pPr>
        <w:jc w:val="center"/>
        <w:rPr>
          <w:rFonts w:ascii="Times New Roman" w:hAnsi="Times New Roman"/>
          <w:b/>
          <w:sz w:val="28"/>
        </w:rPr>
      </w:pPr>
      <w:r w:rsidRPr="004151DB">
        <w:rPr>
          <w:rFonts w:ascii="Times New Roman" w:hAnsi="Times New Roman"/>
          <w:b/>
          <w:sz w:val="28"/>
        </w:rPr>
        <w:t>МБОУ "</w:t>
      </w:r>
      <w:proofErr w:type="spellStart"/>
      <w:r w:rsidRPr="004151DB">
        <w:rPr>
          <w:rFonts w:ascii="Times New Roman" w:hAnsi="Times New Roman"/>
          <w:b/>
          <w:sz w:val="28"/>
        </w:rPr>
        <w:t>Торбеевская</w:t>
      </w:r>
      <w:proofErr w:type="spellEnd"/>
      <w:r w:rsidRPr="004151DB">
        <w:rPr>
          <w:rFonts w:ascii="Times New Roman" w:hAnsi="Times New Roman"/>
          <w:b/>
          <w:sz w:val="28"/>
        </w:rPr>
        <w:t xml:space="preserve"> средняя общеобразовательная школа №3"</w:t>
      </w:r>
    </w:p>
    <w:p w:rsidR="000B5C4B" w:rsidRDefault="000B5C4B" w:rsidP="000B5C4B">
      <w:pPr>
        <w:jc w:val="center"/>
        <w:rPr>
          <w:rFonts w:ascii="Times New Roman" w:hAnsi="Times New Roman"/>
          <w:b/>
          <w:sz w:val="28"/>
        </w:rPr>
      </w:pPr>
    </w:p>
    <w:p w:rsidR="000B5C4B" w:rsidRDefault="000B5C4B" w:rsidP="000B5C4B">
      <w:pPr>
        <w:jc w:val="center"/>
        <w:rPr>
          <w:rFonts w:ascii="Times New Roman" w:hAnsi="Times New Roman"/>
          <w:b/>
          <w:sz w:val="28"/>
        </w:rPr>
      </w:pPr>
    </w:p>
    <w:p w:rsidR="000B5C4B" w:rsidRDefault="000B5C4B" w:rsidP="000B5C4B">
      <w:pPr>
        <w:jc w:val="center"/>
        <w:rPr>
          <w:rFonts w:ascii="Times New Roman" w:hAnsi="Times New Roman"/>
          <w:b/>
          <w:sz w:val="28"/>
        </w:rPr>
      </w:pPr>
    </w:p>
    <w:p w:rsidR="000B5C4B" w:rsidRDefault="000B5C4B" w:rsidP="000B5C4B">
      <w:pPr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B5C4B" w:rsidRPr="004151DB" w:rsidTr="00F34FA8">
        <w:tc>
          <w:tcPr>
            <w:tcW w:w="3114" w:type="dxa"/>
          </w:tcPr>
          <w:p w:rsidR="000B5C4B" w:rsidRPr="0040209D" w:rsidRDefault="000B5C4B" w:rsidP="00C300FC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sz w:val="28"/>
                <w:szCs w:val="28"/>
              </w:rPr>
              <w:t>РАССМОТРЕНО</w:t>
            </w:r>
          </w:p>
          <w:p w:rsidR="000B5C4B" w:rsidRPr="008944ED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>Методическое объединение учителей математики, физики и информатики</w:t>
            </w:r>
          </w:p>
          <w:p w:rsidR="000B5C4B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0B5C4B" w:rsidRPr="008944ED" w:rsidRDefault="000B5C4B" w:rsidP="00C300FC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r w:rsidRPr="008944ED">
              <w:rPr>
                <w:rFonts w:ascii="Times New Roman" w:eastAsia="Times New Roman" w:hAnsi="Times New Roman"/>
              </w:rPr>
              <w:t>Мелёшкин В.С.</w:t>
            </w:r>
          </w:p>
          <w:p w:rsidR="000B5C4B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Протокол №1 </w:t>
            </w:r>
          </w:p>
          <w:p w:rsidR="000B5C4B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«</w:t>
            </w:r>
            <w:r w:rsidRPr="00344265">
              <w:rPr>
                <w:rFonts w:ascii="Times New Roman" w:eastAsia="Times New Roman" w:hAnsi="Times New Roman"/>
              </w:rPr>
              <w:t>30</w:t>
            </w:r>
            <w:r>
              <w:rPr>
                <w:rFonts w:ascii="Times New Roman" w:eastAsia="Times New Roman" w:hAnsi="Times New Roman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</w:rPr>
              <w:t>августа</w:t>
            </w:r>
            <w:r w:rsidRPr="00786B3D">
              <w:rPr>
                <w:rFonts w:ascii="Times New Roman" w:eastAsia="Times New Roman" w:hAnsi="Times New Roman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</w:rPr>
              <w:t>2024</w:t>
            </w:r>
            <w:r>
              <w:rPr>
                <w:rFonts w:ascii="Times New Roman" w:eastAsia="Times New Roman" w:hAnsi="Times New Roman"/>
              </w:rPr>
              <w:t xml:space="preserve"> г.</w:t>
            </w:r>
          </w:p>
          <w:p w:rsidR="000B5C4B" w:rsidRPr="0040209D" w:rsidRDefault="000B5C4B" w:rsidP="00C300FC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0B5C4B" w:rsidRPr="0040209D" w:rsidRDefault="000B5C4B" w:rsidP="00C300FC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0B5C4B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0B5C4B" w:rsidRPr="008944ED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>Директор школы</w:t>
            </w:r>
          </w:p>
          <w:p w:rsidR="000B5C4B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0B5C4B" w:rsidRPr="008944ED" w:rsidRDefault="000B5C4B" w:rsidP="00C300FC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proofErr w:type="spellStart"/>
            <w:r w:rsidRPr="008944ED">
              <w:rPr>
                <w:rFonts w:ascii="Times New Roman" w:eastAsia="Times New Roman" w:hAnsi="Times New Roman"/>
              </w:rPr>
              <w:t>Хакназарова</w:t>
            </w:r>
            <w:proofErr w:type="spellEnd"/>
            <w:r w:rsidRPr="008944ED">
              <w:rPr>
                <w:rFonts w:ascii="Times New Roman" w:eastAsia="Times New Roman" w:hAnsi="Times New Roman"/>
              </w:rPr>
              <w:t xml:space="preserve"> И.Г.</w:t>
            </w:r>
          </w:p>
          <w:p w:rsidR="000B5C4B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№80/8 </w:t>
            </w:r>
          </w:p>
          <w:p w:rsidR="000B5C4B" w:rsidRDefault="000B5C4B" w:rsidP="00C300FC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«</w:t>
            </w:r>
            <w:r w:rsidRPr="00344265">
              <w:rPr>
                <w:rFonts w:ascii="Times New Roman" w:eastAsia="Times New Roman" w:hAnsi="Times New Roman"/>
              </w:rPr>
              <w:t>02</w:t>
            </w:r>
            <w:r>
              <w:rPr>
                <w:rFonts w:ascii="Times New Roman" w:eastAsia="Times New Roman" w:hAnsi="Times New Roman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</w:rPr>
              <w:t>сентября</w:t>
            </w:r>
            <w:r w:rsidRPr="007611AF">
              <w:rPr>
                <w:rFonts w:ascii="Times New Roman" w:eastAsia="Times New Roman" w:hAnsi="Times New Roman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</w:rPr>
              <w:t xml:space="preserve"> </w:t>
            </w:r>
            <w:r w:rsidRPr="004E6975">
              <w:rPr>
                <w:rFonts w:ascii="Times New Roman" w:eastAsia="Times New Roman" w:hAnsi="Times New Roman"/>
              </w:rPr>
              <w:t>2024</w:t>
            </w:r>
            <w:r>
              <w:rPr>
                <w:rFonts w:ascii="Times New Roman" w:eastAsia="Times New Roman" w:hAnsi="Times New Roman"/>
              </w:rPr>
              <w:t xml:space="preserve"> г.</w:t>
            </w:r>
          </w:p>
          <w:p w:rsidR="000B5C4B" w:rsidRPr="0040209D" w:rsidRDefault="000B5C4B" w:rsidP="00C300FC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B5C4B" w:rsidRDefault="000B5C4B" w:rsidP="00C300FC">
      <w:pPr>
        <w:ind w:firstLine="709"/>
      </w:pPr>
    </w:p>
    <w:p w:rsidR="000B5C4B" w:rsidRDefault="000B5C4B" w:rsidP="000B5C4B">
      <w:pPr>
        <w:ind w:firstLine="709"/>
      </w:pPr>
    </w:p>
    <w:p w:rsidR="000B5C4B" w:rsidRDefault="000B5C4B" w:rsidP="000B5C4B">
      <w:pPr>
        <w:ind w:firstLine="709"/>
      </w:pPr>
    </w:p>
    <w:p w:rsidR="000B5C4B" w:rsidRDefault="000B5C4B" w:rsidP="000B5C4B">
      <w:pPr>
        <w:ind w:firstLine="709"/>
      </w:pPr>
    </w:p>
    <w:p w:rsidR="000B5C4B" w:rsidRPr="004151DB" w:rsidRDefault="000B5C4B" w:rsidP="000B5C4B">
      <w:pPr>
        <w:ind w:firstLine="709"/>
      </w:pPr>
    </w:p>
    <w:p w:rsidR="000B5C4B" w:rsidRPr="004151DB" w:rsidRDefault="000B5C4B" w:rsidP="000B5C4B">
      <w:pPr>
        <w:jc w:val="center"/>
      </w:pPr>
      <w:r w:rsidRPr="004151DB">
        <w:rPr>
          <w:rFonts w:ascii="Times New Roman" w:hAnsi="Times New Roman"/>
          <w:b/>
          <w:sz w:val="28"/>
        </w:rPr>
        <w:t>РАБОЧАЯ ПРОГРАММА</w:t>
      </w:r>
    </w:p>
    <w:p w:rsidR="000B5C4B" w:rsidRPr="007B708D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  <w:r w:rsidRPr="007B708D">
        <w:rPr>
          <w:rFonts w:ascii="Times New Roman CYR" w:eastAsia="Segoe UI" w:hAnsi="Times New Roman CYR" w:cs="Times New Roman CYR"/>
          <w:sz w:val="28"/>
          <w:szCs w:val="28"/>
        </w:rPr>
        <w:t xml:space="preserve">внеурочной деятельности </w:t>
      </w:r>
      <w:r>
        <w:rPr>
          <w:rFonts w:ascii="Times New Roman CYR" w:eastAsia="Segoe UI" w:hAnsi="Times New Roman CYR" w:cs="Times New Roman CYR"/>
          <w:sz w:val="28"/>
          <w:szCs w:val="28"/>
        </w:rPr>
        <w:t>11 класса</w:t>
      </w: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  <w:r>
        <w:rPr>
          <w:rFonts w:ascii="Times New Roman CYR" w:eastAsia="Segoe UI" w:hAnsi="Times New Roman CYR" w:cs="Times New Roman CYR"/>
          <w:sz w:val="28"/>
          <w:szCs w:val="28"/>
        </w:rPr>
        <w:t>Подготовка к ЕГЭ</w:t>
      </w: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Pr="007B708D" w:rsidRDefault="000B5C4B" w:rsidP="000B5C4B">
      <w:pPr>
        <w:autoSpaceDE w:val="0"/>
        <w:autoSpaceDN w:val="0"/>
        <w:adjustRightInd w:val="0"/>
        <w:jc w:val="center"/>
        <w:rPr>
          <w:rFonts w:ascii="Times New Roman CYR" w:eastAsia="Segoe UI" w:hAnsi="Times New Roman CYR" w:cs="Times New Roman CYR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Составитель: Мелёшкин В.С.</w:t>
      </w: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Default="000B5C4B" w:rsidP="000B5C4B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B5C4B" w:rsidRPr="004151DB" w:rsidRDefault="000B5C4B" w:rsidP="000B5C4B">
      <w:pPr>
        <w:jc w:val="center"/>
      </w:pPr>
      <w:bookmarkStart w:id="2" w:name="86e18b3c-35f3-4b4e-b4f2-8d25001e58d1"/>
      <w:r w:rsidRPr="004151DB">
        <w:rPr>
          <w:rFonts w:ascii="Times New Roman" w:hAnsi="Times New Roman"/>
          <w:b/>
          <w:sz w:val="28"/>
        </w:rPr>
        <w:t>п. Торбеево</w:t>
      </w:r>
      <w:bookmarkEnd w:id="2"/>
      <w:r w:rsidRPr="004151DB">
        <w:rPr>
          <w:rFonts w:ascii="Times New Roman" w:hAnsi="Times New Roman"/>
          <w:b/>
          <w:sz w:val="28"/>
        </w:rPr>
        <w:t xml:space="preserve"> </w:t>
      </w:r>
      <w:bookmarkStart w:id="3" w:name="c1839617-66db-4450-acc5-76a3deaf668e"/>
      <w:r w:rsidRPr="004151DB">
        <w:rPr>
          <w:rFonts w:ascii="Times New Roman" w:hAnsi="Times New Roman"/>
          <w:b/>
          <w:sz w:val="28"/>
        </w:rPr>
        <w:t>2024</w:t>
      </w:r>
      <w:bookmarkEnd w:id="3"/>
      <w:r w:rsidR="00BA0201">
        <w:rPr>
          <w:rFonts w:ascii="Times New Roman" w:hAnsi="Times New Roman"/>
          <w:b/>
          <w:sz w:val="28"/>
        </w:rPr>
        <w:t xml:space="preserve"> г.</w:t>
      </w:r>
    </w:p>
    <w:p w:rsidR="00205E1D" w:rsidRPr="00085E91" w:rsidRDefault="0026693F">
      <w:pPr>
        <w:pStyle w:val="10"/>
        <w:keepNext/>
        <w:keepLines/>
        <w:shd w:val="clear" w:color="auto" w:fill="auto"/>
        <w:spacing w:after="266" w:line="240" w:lineRule="exact"/>
        <w:rPr>
          <w:sz w:val="28"/>
          <w:szCs w:val="28"/>
        </w:rPr>
      </w:pPr>
      <w:bookmarkStart w:id="4" w:name="bookmark2"/>
      <w:r w:rsidRPr="00085E91">
        <w:rPr>
          <w:sz w:val="28"/>
          <w:szCs w:val="28"/>
        </w:rPr>
        <w:lastRenderedPageBreak/>
        <w:t>ПОЯСНИЕЛЬНАЯ ЗАПИСКА</w:t>
      </w:r>
      <w:bookmarkEnd w:id="4"/>
    </w:p>
    <w:p w:rsidR="00205E1D" w:rsidRPr="00085E91" w:rsidRDefault="0026693F">
      <w:pPr>
        <w:pStyle w:val="20"/>
        <w:shd w:val="clear" w:color="auto" w:fill="auto"/>
        <w:spacing w:line="274" w:lineRule="exact"/>
        <w:ind w:firstLine="760"/>
        <w:rPr>
          <w:sz w:val="28"/>
          <w:szCs w:val="28"/>
        </w:rPr>
      </w:pPr>
      <w:proofErr w:type="gramStart"/>
      <w:r w:rsidRPr="00085E91">
        <w:rPr>
          <w:sz w:val="28"/>
          <w:szCs w:val="28"/>
        </w:rPr>
        <w:t>Рабочая программа элективного курса по информатике «Подготовка к ЕГЭ по информатике» направлен на подготовку обучающихся к ЕГЭ по информатике и может быть реализован в 11 классе в объёме 34 часов.</w:t>
      </w:r>
      <w:proofErr w:type="gramEnd"/>
    </w:p>
    <w:p w:rsidR="00205E1D" w:rsidRPr="00085E91" w:rsidRDefault="0026693F">
      <w:pPr>
        <w:pStyle w:val="20"/>
        <w:shd w:val="clear" w:color="auto" w:fill="auto"/>
        <w:spacing w:line="274" w:lineRule="exact"/>
        <w:ind w:firstLine="760"/>
        <w:rPr>
          <w:sz w:val="28"/>
          <w:szCs w:val="28"/>
        </w:rPr>
      </w:pPr>
      <w:r w:rsidRPr="00085E91">
        <w:rPr>
          <w:sz w:val="28"/>
          <w:szCs w:val="28"/>
        </w:rPr>
        <w:t>Курс содержит задания базового, повышенного и высокого уровня сложности, состоит из двух частей.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760"/>
        <w:rPr>
          <w:sz w:val="28"/>
          <w:szCs w:val="28"/>
        </w:rPr>
      </w:pPr>
      <w:r w:rsidRPr="00085E91">
        <w:rPr>
          <w:sz w:val="28"/>
          <w:szCs w:val="28"/>
        </w:rPr>
        <w:t>Первая часть «Общий практикум» включает в себя изучение трёх тем: «Моделирование», «Логика», «Технологии хранения и поиска данных».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760"/>
        <w:rPr>
          <w:sz w:val="28"/>
          <w:szCs w:val="28"/>
        </w:rPr>
      </w:pPr>
      <w:r w:rsidRPr="00085E91">
        <w:rPr>
          <w:sz w:val="28"/>
          <w:szCs w:val="28"/>
        </w:rPr>
        <w:t>Вторая часть «Тематический практикум» включает в себя изучение трёх тем, которые вызвали наибольшие затруднения у выпускников согласно результатам ЕГЭ-2022 и методическим рекомендациям ФИНИ, а именно: «Электронные таблицы», «Системы счисления. Кодирование информации», «Программирование и алгоритмизация». Темы выстроены с учётом содержания контрольно-измерительных материалов по информатике в 2023 году.</w:t>
      </w:r>
    </w:p>
    <w:p w:rsidR="00205E1D" w:rsidRPr="00085E91" w:rsidRDefault="0026693F">
      <w:pPr>
        <w:pStyle w:val="20"/>
        <w:shd w:val="clear" w:color="auto" w:fill="auto"/>
        <w:spacing w:after="387" w:line="274" w:lineRule="exact"/>
        <w:ind w:firstLine="760"/>
        <w:rPr>
          <w:sz w:val="28"/>
          <w:szCs w:val="28"/>
        </w:rPr>
      </w:pPr>
      <w:r w:rsidRPr="00085E91">
        <w:rPr>
          <w:sz w:val="28"/>
          <w:szCs w:val="28"/>
        </w:rPr>
        <w:t xml:space="preserve">Темы курса «Подготовка к ЕГЭ по информатике» представлены в виде таблицы с указанием предметного содержания, предметных результатов, </w:t>
      </w:r>
      <w:proofErr w:type="spellStart"/>
      <w:r w:rsidRPr="00085E91">
        <w:rPr>
          <w:sz w:val="28"/>
          <w:szCs w:val="28"/>
        </w:rPr>
        <w:t>социокультурных</w:t>
      </w:r>
      <w:proofErr w:type="spellEnd"/>
      <w:r w:rsidRPr="00085E91">
        <w:rPr>
          <w:sz w:val="28"/>
          <w:szCs w:val="28"/>
        </w:rPr>
        <w:t xml:space="preserve"> и цифровых ресурсов, использование которых может способствовать достижению планируемых образовательных результатов. Важную роль при раскрытии содержания общего и тематического практикумов играют рекомендации по организации деятельности обучающихся, которые даны для каждого занятия темы.</w:t>
      </w:r>
    </w:p>
    <w:p w:rsidR="00205E1D" w:rsidRPr="00085E91" w:rsidRDefault="0026693F">
      <w:pPr>
        <w:pStyle w:val="10"/>
        <w:keepNext/>
        <w:keepLines/>
        <w:shd w:val="clear" w:color="auto" w:fill="auto"/>
        <w:spacing w:after="81" w:line="240" w:lineRule="exact"/>
        <w:rPr>
          <w:sz w:val="28"/>
          <w:szCs w:val="28"/>
        </w:rPr>
      </w:pPr>
      <w:bookmarkStart w:id="5" w:name="bookmark3"/>
      <w:r w:rsidRPr="00085E91">
        <w:rPr>
          <w:sz w:val="28"/>
          <w:szCs w:val="28"/>
        </w:rPr>
        <w:t>СОДЕРЖАНИЕ УЧЕБНОГО КУРСА</w:t>
      </w:r>
      <w:bookmarkEnd w:id="5"/>
    </w:p>
    <w:p w:rsidR="00205E1D" w:rsidRPr="00085E91" w:rsidRDefault="0026693F">
      <w:pPr>
        <w:pStyle w:val="40"/>
        <w:shd w:val="clear" w:color="auto" w:fill="auto"/>
        <w:spacing w:before="0"/>
        <w:rPr>
          <w:sz w:val="28"/>
          <w:szCs w:val="28"/>
        </w:rPr>
      </w:pPr>
      <w:r w:rsidRPr="00085E91">
        <w:rPr>
          <w:sz w:val="28"/>
          <w:szCs w:val="28"/>
        </w:rPr>
        <w:t>Контрольно-измерительные материалы ЕГЭ по информатике и ИКТ. 1ч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sz w:val="28"/>
          <w:szCs w:val="28"/>
        </w:rPr>
        <w:t xml:space="preserve">Основные подходы к разработке контрольно-измерительных материалов ЕГЭ по информатике и ИКТ. ЕГЭ как форма независимой оценки уровня учебных достижений выпускников 11 класса. Особенности проведения ЕГЭ по информатике и ИКТ. Специфика тестовой формы контроля. Виды тестовых заданий. Структура и содержание </w:t>
      </w:r>
      <w:proofErr w:type="spellStart"/>
      <w:r w:rsidRPr="00085E91">
        <w:rPr>
          <w:sz w:val="28"/>
          <w:szCs w:val="28"/>
        </w:rPr>
        <w:t>КИМов</w:t>
      </w:r>
      <w:proofErr w:type="spellEnd"/>
      <w:r w:rsidRPr="00085E91">
        <w:rPr>
          <w:sz w:val="28"/>
          <w:szCs w:val="28"/>
        </w:rPr>
        <w:t xml:space="preserve"> по информатике и ИКТ. Основные термины ЕГЭ.</w:t>
      </w:r>
    </w:p>
    <w:p w:rsidR="00205E1D" w:rsidRPr="00085E91" w:rsidRDefault="0026693F">
      <w:pPr>
        <w:pStyle w:val="30"/>
        <w:shd w:val="clear" w:color="auto" w:fill="auto"/>
        <w:spacing w:before="0"/>
        <w:rPr>
          <w:sz w:val="28"/>
          <w:szCs w:val="28"/>
        </w:rPr>
      </w:pPr>
      <w:r w:rsidRPr="00085E91">
        <w:rPr>
          <w:sz w:val="28"/>
          <w:szCs w:val="28"/>
        </w:rPr>
        <w:t>Общий практикум.</w:t>
      </w:r>
    </w:p>
    <w:p w:rsidR="00205E1D" w:rsidRPr="00085E91" w:rsidRDefault="0026693F">
      <w:pPr>
        <w:pStyle w:val="20"/>
        <w:shd w:val="clear" w:color="auto" w:fill="auto"/>
        <w:tabs>
          <w:tab w:val="left" w:pos="2141"/>
          <w:tab w:val="left" w:pos="2582"/>
        </w:tabs>
        <w:spacing w:line="274" w:lineRule="exact"/>
        <w:ind w:firstLine="0"/>
        <w:rPr>
          <w:sz w:val="28"/>
          <w:szCs w:val="28"/>
        </w:rPr>
      </w:pPr>
      <w:r w:rsidRPr="00085E91">
        <w:rPr>
          <w:sz w:val="28"/>
          <w:szCs w:val="28"/>
        </w:rPr>
        <w:t>«</w:t>
      </w:r>
      <w:r w:rsidRPr="00085E91">
        <w:rPr>
          <w:rStyle w:val="21"/>
          <w:sz w:val="28"/>
          <w:szCs w:val="28"/>
        </w:rPr>
        <w:t>Моделирование»</w:t>
      </w:r>
      <w:r w:rsidRPr="00085E91">
        <w:rPr>
          <w:rStyle w:val="21"/>
          <w:sz w:val="28"/>
          <w:szCs w:val="28"/>
        </w:rPr>
        <w:tab/>
        <w:t>(5</w:t>
      </w:r>
      <w:r w:rsidRPr="00085E91">
        <w:rPr>
          <w:rStyle w:val="21"/>
          <w:sz w:val="28"/>
          <w:szCs w:val="28"/>
        </w:rPr>
        <w:tab/>
        <w:t>ч.)</w:t>
      </w:r>
      <w:r w:rsidRPr="00085E91">
        <w:rPr>
          <w:sz w:val="28"/>
          <w:szCs w:val="28"/>
        </w:rPr>
        <w:t xml:space="preserve"> Представление и считывание данных в разных типах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sz w:val="28"/>
          <w:szCs w:val="28"/>
        </w:rPr>
        <w:t>информационных моделей (схемы, карты, таблицы, графики и формулы). Поиск путей в графе. Ориентированный граф. Теория игр. Определение выигрышной стратегии игры.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rStyle w:val="21"/>
          <w:sz w:val="28"/>
          <w:szCs w:val="28"/>
        </w:rPr>
        <w:t>«Логика» (3 ч.)</w:t>
      </w:r>
      <w:r w:rsidRPr="00085E91">
        <w:rPr>
          <w:sz w:val="28"/>
          <w:szCs w:val="28"/>
        </w:rPr>
        <w:t xml:space="preserve"> Построение таблиц истинности и логических схем. Основные понятия, законы математической логики. Преобразование логических выражений.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rStyle w:val="21"/>
          <w:sz w:val="28"/>
          <w:szCs w:val="28"/>
        </w:rPr>
        <w:t>«Технологии хранения и поиска данных» (2 ч.)</w:t>
      </w:r>
      <w:r w:rsidRPr="00085E91">
        <w:rPr>
          <w:sz w:val="28"/>
          <w:szCs w:val="28"/>
        </w:rPr>
        <w:t xml:space="preserve"> Поиск информации в реляционных базах данных. Информационный поиск средствами операционной системы или текстового процессора. Поиск символов в текстовом редакторе.</w:t>
      </w:r>
    </w:p>
    <w:p w:rsidR="00205E1D" w:rsidRPr="00085E91" w:rsidRDefault="0026693F">
      <w:pPr>
        <w:pStyle w:val="30"/>
        <w:shd w:val="clear" w:color="auto" w:fill="auto"/>
        <w:spacing w:before="0"/>
        <w:rPr>
          <w:sz w:val="28"/>
          <w:szCs w:val="28"/>
        </w:rPr>
      </w:pPr>
      <w:r w:rsidRPr="00085E91">
        <w:rPr>
          <w:sz w:val="28"/>
          <w:szCs w:val="28"/>
        </w:rPr>
        <w:t>Тематический практикум.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rStyle w:val="21"/>
          <w:sz w:val="28"/>
          <w:szCs w:val="28"/>
        </w:rPr>
        <w:t>«Электронные таблицы» (3ч.)</w:t>
      </w:r>
      <w:r w:rsidRPr="00085E91">
        <w:rPr>
          <w:sz w:val="28"/>
          <w:szCs w:val="28"/>
        </w:rPr>
        <w:t xml:space="preserve"> Обработка числовой информации в электронных таблицах. Использование электронных таблиц для обработки целочисленных данных. Многопроцессорные системы. Многопроцессорные, многопоточные вычисления.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rStyle w:val="21"/>
          <w:sz w:val="28"/>
          <w:szCs w:val="28"/>
        </w:rPr>
        <w:t>«Системы счисления. Кодирование и измерение информации» (6 ч.)</w:t>
      </w:r>
      <w:r w:rsidRPr="00085E91">
        <w:rPr>
          <w:sz w:val="28"/>
          <w:szCs w:val="28"/>
        </w:rPr>
        <w:t xml:space="preserve"> Поразрядное получение двоичной записи числа из десятичного числа. Позиционные системы счисления. Единицы измерения информации. Измерение информационного объёма сообщений. Кодирование, декодирование информации. Единицы измерения информации. Измерение объёма памяти </w:t>
      </w:r>
      <w:r w:rsidRPr="00085E91">
        <w:rPr>
          <w:sz w:val="28"/>
          <w:szCs w:val="28"/>
        </w:rPr>
        <w:lastRenderedPageBreak/>
        <w:t>компьютера для хранения графической, звуковой информации. Перебор слов и системы счисления.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rStyle w:val="21"/>
          <w:sz w:val="28"/>
          <w:szCs w:val="28"/>
        </w:rPr>
        <w:t>«Программирование и алгоритмизация» (14 ч.)</w:t>
      </w:r>
      <w:r w:rsidRPr="00085E91">
        <w:rPr>
          <w:sz w:val="28"/>
          <w:szCs w:val="28"/>
        </w:rPr>
        <w:t xml:space="preserve"> Формальное исполнение простого алгоритма, записанного на естественном языке. Анализ простых программ с циклами. Определение возможных результатов работы простейших алгоритмов управления исполнителями и вычислительных алгоритмов. Алгоритм. Исполнитель. Выполнение алгоритмов для исполнителя. Решение логических уравнений с параметром с использованием языков программирования. Рекурсия. Рекурсивные процедуры и функции. Вычисление рекуррентных выражений. Построение информационных моделей объектов, систем и процессов в виде алгоритмов. Основные конструкции языка программирования. Алгоритм обработки последовательности целых чисел. Проверка делимости чисел. Запись простых, составных логических выражений. Исполнитель Робо</w:t>
      </w:r>
      <w:proofErr w:type="gramStart"/>
      <w:r w:rsidRPr="00085E91">
        <w:rPr>
          <w:sz w:val="28"/>
          <w:szCs w:val="28"/>
        </w:rPr>
        <w:t>т-</w:t>
      </w:r>
      <w:proofErr w:type="gramEnd"/>
      <w:r w:rsidRPr="00085E91">
        <w:rPr>
          <w:sz w:val="28"/>
          <w:szCs w:val="28"/>
        </w:rPr>
        <w:t xml:space="preserve"> сборщик. Ладья. Динамическое программирование. Перебор вариантов. Динамическое программирование. Строки. Обработка символьных строк. Обработка целочисленной информации. Делители числа. Проверка делимости. Обработка массива целых чисел из файла. Сортировка. Обработка данных, вводимых из файла в виде последовательности чисел. Анализ числовых последовательностей.</w:t>
      </w:r>
    </w:p>
    <w:p w:rsidR="00205E1D" w:rsidRPr="00085E91" w:rsidRDefault="0026693F">
      <w:pPr>
        <w:pStyle w:val="10"/>
        <w:keepNext/>
        <w:keepLines/>
        <w:shd w:val="clear" w:color="auto" w:fill="auto"/>
        <w:spacing w:line="518" w:lineRule="exact"/>
        <w:ind w:right="2100"/>
        <w:jc w:val="left"/>
        <w:rPr>
          <w:sz w:val="28"/>
          <w:szCs w:val="28"/>
        </w:rPr>
      </w:pPr>
      <w:bookmarkStart w:id="6" w:name="bookmark4"/>
      <w:r w:rsidRPr="00085E91">
        <w:rPr>
          <w:sz w:val="28"/>
          <w:szCs w:val="28"/>
        </w:rPr>
        <w:t>ПЛАНИРУЕМЫЕ РЕЗУЛЬТАТЫ ОСВОЕНИЯ УЧЕБНОГО КУРСА Личностные результаты</w:t>
      </w:r>
      <w:bookmarkEnd w:id="6"/>
    </w:p>
    <w:p w:rsidR="00205E1D" w:rsidRPr="00085E91" w:rsidRDefault="0026693F">
      <w:pPr>
        <w:pStyle w:val="20"/>
        <w:shd w:val="clear" w:color="auto" w:fill="auto"/>
        <w:spacing w:line="274" w:lineRule="exact"/>
        <w:ind w:firstLine="0"/>
        <w:rPr>
          <w:sz w:val="28"/>
          <w:szCs w:val="28"/>
        </w:rPr>
      </w:pPr>
      <w:r w:rsidRPr="00085E91">
        <w:rPr>
          <w:sz w:val="28"/>
          <w:szCs w:val="28"/>
        </w:rPr>
        <w:t>Курс направлен на формирование следующих личностных результатов: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осознание и способность сформулировать свои дефициты и сильные стороны при подготовке к экзамену, критичное отношение к общему уровню знаний и готовности к аттестации;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самостоятельное планирование своего учебного времени, распределение нагрузки при подготовке к экзаменам;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понимание норм социального поведения и общения в учебной и экзаменационной ситуации;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заинтересованность в решении нестандартных задач, готовность осваивать новые формы деятельности и задания;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способность ориентироваться в новых и нестандартных ситуациях, а также ситуациях и заданиях с избыточными или недостаточными условиями; заинтересованность в изучении и анализе этих ситуаций;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проявлять любознательность и заинтересованность в научных знаниях о цифровой трансформации современного общества;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выявлять дефициты собственных знаний и компетенций;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планировать своё развитие, переносить освоенные в ходе изучения темы знания и способы действий в практическую деятельность;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оценивать результат своей деятельности;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проявлять настойчивость в достижении цели, стремление преодолевать затруднения в учёбе;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проявлять готовность к разнообразной совместной деятельности, стремление к взаимопониманию и взаимопомощи;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владеть основными навыками исследовательской деятельности, навыками работы с учебными текстами, справочной литературой, разнообразными средствами информационных технологий;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активно участвовать в решении практических задач технологической направленности;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 xml:space="preserve">проявлять интерес к практическому изучению профессий, связанных с информатикой и информационными технологиями, готовность и </w:t>
      </w:r>
      <w:r w:rsidRPr="00085E91">
        <w:rPr>
          <w:sz w:val="28"/>
          <w:szCs w:val="28"/>
        </w:rPr>
        <w:lastRenderedPageBreak/>
        <w:t>способность к самообразованию, осознанному выбору направленности и уровня обучения в дальнейшем.</w:t>
      </w:r>
    </w:p>
    <w:p w:rsidR="00205E1D" w:rsidRPr="00085E91" w:rsidRDefault="0026693F">
      <w:pPr>
        <w:pStyle w:val="30"/>
        <w:shd w:val="clear" w:color="auto" w:fill="auto"/>
        <w:spacing w:before="0"/>
        <w:rPr>
          <w:sz w:val="28"/>
          <w:szCs w:val="28"/>
        </w:rPr>
      </w:pPr>
      <w:proofErr w:type="spellStart"/>
      <w:r w:rsidRPr="00085E91">
        <w:rPr>
          <w:sz w:val="28"/>
          <w:szCs w:val="28"/>
        </w:rPr>
        <w:t>Метапредметные</w:t>
      </w:r>
      <w:proofErr w:type="spellEnd"/>
      <w:r w:rsidRPr="00085E91">
        <w:rPr>
          <w:sz w:val="28"/>
          <w:szCs w:val="28"/>
        </w:rPr>
        <w:t xml:space="preserve"> результаты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определять условия и возможности использования электронных таблиц для решения учебных и практических задач;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анализировать данные с помощью сортировки и фильтрации в процессе решения учебных и практических задач;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устанавливать существенные признаки классификации информации; анализировать информацию, представленную в форме графиков и диаграмм в процессе решения</w:t>
      </w:r>
    </w:p>
    <w:p w:rsidR="00205E1D" w:rsidRPr="00085E91" w:rsidRDefault="0026693F">
      <w:pPr>
        <w:pStyle w:val="20"/>
        <w:shd w:val="clear" w:color="auto" w:fill="auto"/>
        <w:spacing w:line="274" w:lineRule="exact"/>
        <w:ind w:left="760" w:firstLine="0"/>
        <w:jc w:val="left"/>
        <w:rPr>
          <w:sz w:val="28"/>
          <w:szCs w:val="28"/>
        </w:rPr>
      </w:pPr>
      <w:r w:rsidRPr="00085E91">
        <w:rPr>
          <w:sz w:val="28"/>
          <w:szCs w:val="28"/>
        </w:rPr>
        <w:t>учебных и практических задач;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анализировать данные в электронных таблицах с использованием встроенных функций;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осваивать средства и способы действий в ходе решения познавательных и практических задач при изучении темы «Электронные таблицы»;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интерпретировать результаты, полученные в ходе исследования и анализа данных; устанавливать способы действий в рамках предложенных условий и требований; логично излагать свою точку зрения в ходе решения задач анализа данных; критически оценивать полученные данные;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обосновывать достоверность данных, полученных в результате анализа; разрабатывать и использовать алгоритмы решения вычислительных задач; интерпретировать результаты, полученные в ходе исследования и анализа данных; устанавливать способы действий в рамках предложенных условий и требований; логично излагать свою точку зрения в ходе решения задач;</w:t>
      </w:r>
    </w:p>
    <w:p w:rsidR="00205E1D" w:rsidRPr="00085E91" w:rsidRDefault="0026693F">
      <w:pPr>
        <w:pStyle w:val="20"/>
        <w:numPr>
          <w:ilvl w:val="0"/>
          <w:numId w:val="1"/>
        </w:numPr>
        <w:shd w:val="clear" w:color="auto" w:fill="auto"/>
        <w:tabs>
          <w:tab w:val="left" w:pos="760"/>
        </w:tabs>
        <w:spacing w:line="274" w:lineRule="exact"/>
        <w:ind w:left="760"/>
        <w:rPr>
          <w:sz w:val="28"/>
          <w:szCs w:val="28"/>
        </w:rPr>
      </w:pPr>
      <w:r w:rsidRPr="00085E91">
        <w:rPr>
          <w:sz w:val="28"/>
          <w:szCs w:val="28"/>
        </w:rPr>
        <w:t>критически оценивать полученные данные;</w:t>
      </w:r>
    </w:p>
    <w:p w:rsidR="00085E91" w:rsidRPr="00085E91" w:rsidRDefault="0026693F" w:rsidP="00085E91">
      <w:pPr>
        <w:pStyle w:val="20"/>
        <w:numPr>
          <w:ilvl w:val="0"/>
          <w:numId w:val="1"/>
        </w:numPr>
        <w:shd w:val="clear" w:color="auto" w:fill="auto"/>
        <w:spacing w:line="240" w:lineRule="exact"/>
        <w:ind w:left="284" w:hanging="426"/>
        <w:jc w:val="center"/>
        <w:rPr>
          <w:b/>
          <w:sz w:val="28"/>
          <w:szCs w:val="28"/>
        </w:rPr>
      </w:pPr>
      <w:r w:rsidRPr="00085E91">
        <w:rPr>
          <w:sz w:val="28"/>
          <w:szCs w:val="28"/>
        </w:rPr>
        <w:t>обосновывать достоверность результатов, полученных в результате вычислений.</w:t>
      </w:r>
    </w:p>
    <w:p w:rsidR="00085E91" w:rsidRDefault="00085E9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F1AC4" w:rsidRPr="00085E91" w:rsidRDefault="008F1AC4" w:rsidP="00085E91">
      <w:pPr>
        <w:pStyle w:val="20"/>
        <w:shd w:val="clear" w:color="auto" w:fill="auto"/>
        <w:tabs>
          <w:tab w:val="left" w:pos="760"/>
        </w:tabs>
        <w:spacing w:line="240" w:lineRule="exact"/>
        <w:ind w:left="760" w:firstLine="0"/>
        <w:jc w:val="center"/>
        <w:rPr>
          <w:b/>
          <w:sz w:val="28"/>
          <w:szCs w:val="28"/>
        </w:rPr>
      </w:pPr>
      <w:r w:rsidRPr="00085E91">
        <w:rPr>
          <w:b/>
          <w:color w:val="252525"/>
          <w:sz w:val="28"/>
          <w:szCs w:val="28"/>
          <w:shd w:val="clear" w:color="auto" w:fill="FFFFFF"/>
        </w:rPr>
        <w:lastRenderedPageBreak/>
        <w:t>СПИСОК ЛИТЕРАТУРЫ</w:t>
      </w:r>
    </w:p>
    <w:p w:rsidR="008F1AC4" w:rsidRDefault="008F1AC4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Самылкина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Н.Н. и др. Готовимся к ЕГЭ по информатике. Элективный курс: учебное пособие. – М.: БИНОМ. Лаборатория знаний, 2008. – 298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1AC4" w:rsidRDefault="008F1AC4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Информатика и ИКТ. Подготовка к ЕГЭ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/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од ред. проф. Н.В.Макаровой. – СПб.: Питер, 2007. – 160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1AC4" w:rsidRDefault="008F1AC4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ЕГЭ - 2008. ИНФОРМАТИКА. Методические материалы.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2008.</w:t>
      </w:r>
    </w:p>
    <w:p w:rsidR="008F1AC4" w:rsidRDefault="008F1AC4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ЕГЭ 2008. Информатика. Федеральный банк экзаменационных материалов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/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вт.-сост. П.А. Якушкин, С.С.Крылов.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2008. – 128 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Репетитор по информатике для подготовки к ЕГЭ/ Молодцов Валерий, Рыжикова Наталь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М., Феникс, 2007</w:t>
      </w:r>
    </w:p>
    <w:p w:rsidR="008F1AC4" w:rsidRDefault="008F1AC4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ИНФОРМАТИКА. ЕГЭ-это очень просто!/</w:t>
      </w:r>
      <w:r>
        <w:rPr>
          <w:rFonts w:ascii="Times New Roman" w:eastAsia="Times New Roman" w:hAnsi="Times New Roman" w:cs="Times New Roman"/>
          <w:sz w:val="28"/>
          <w:szCs w:val="28"/>
        </w:rPr>
        <w:t> Молодцов В.А. - М., Феникс, 2008</w:t>
      </w:r>
    </w:p>
    <w:p w:rsidR="008F1AC4" w:rsidRDefault="008F1AC4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Чуркина Т.Е. ЕГЭ 2011. Информатика. Практикум по выполнению типовых тестовых заданий ЕГЭ /Т.Е. Чуркина. – М.: Издательство «Экзамен», 2011. – 182.</w:t>
      </w:r>
    </w:p>
    <w:p w:rsidR="008F1AC4" w:rsidRDefault="008F1AC4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http:/edu.ru/</w:t>
      </w:r>
      <w:r>
        <w:rPr>
          <w:rFonts w:ascii="Times New Roman" w:eastAsia="Times New Roman" w:hAnsi="Times New Roman" w:cs="Times New Roman"/>
          <w:sz w:val="28"/>
          <w:szCs w:val="28"/>
        </w:rPr>
        <w:t>, Федеральный портал «Российское образование».</w:t>
      </w:r>
    </w:p>
    <w:p w:rsidR="00085E91" w:rsidRDefault="007329DB" w:rsidP="00085E91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085E91" w:rsidRPr="00F9717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http://ege.yandex.ru/informatics/</w:t>
        </w:r>
      </w:hyperlink>
    </w:p>
    <w:p w:rsidR="008F1AC4" w:rsidRPr="00085E91" w:rsidRDefault="007329DB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085E91" w:rsidRPr="00F9717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http://kpolyakov.narod.ru/</w:t>
        </w:r>
      </w:hyperlink>
    </w:p>
    <w:p w:rsidR="008F1AC4" w:rsidRPr="00085E91" w:rsidRDefault="007329DB" w:rsidP="008F1AC4">
      <w:pPr>
        <w:widowControl/>
        <w:numPr>
          <w:ilvl w:val="0"/>
          <w:numId w:val="2"/>
        </w:numPr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085E91" w:rsidRPr="00F9717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http://inf.reshuege.ru/</w:t>
        </w:r>
      </w:hyperlink>
    </w:p>
    <w:p w:rsidR="00085E91" w:rsidRDefault="00085E9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85E91" w:rsidRPr="00085E91" w:rsidRDefault="00085E91" w:rsidP="00085E91">
      <w:pPr>
        <w:widowControl/>
        <w:shd w:val="clear" w:color="auto" w:fill="FFFFFF"/>
        <w:spacing w:after="100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085E91" w:rsidRDefault="00085E91" w:rsidP="00085E91">
      <w:pPr>
        <w:pStyle w:val="30"/>
        <w:shd w:val="clear" w:color="auto" w:fill="auto"/>
        <w:spacing w:before="0" w:line="240" w:lineRule="exact"/>
        <w:ind w:left="720"/>
        <w:jc w:val="center"/>
      </w:pPr>
      <w:proofErr w:type="gramStart"/>
      <w:r>
        <w:rPr>
          <w:rStyle w:val="32"/>
          <w:b/>
          <w:bCs/>
        </w:rPr>
        <w:t>тематической</w:t>
      </w:r>
      <w:proofErr w:type="gramEnd"/>
      <w:r>
        <w:rPr>
          <w:rStyle w:val="32"/>
          <w:b/>
          <w:bCs/>
        </w:rPr>
        <w:t xml:space="preserve"> планирование</w:t>
      </w:r>
    </w:p>
    <w:p w:rsidR="00085E91" w:rsidRDefault="00085E91" w:rsidP="00085E91">
      <w:pPr>
        <w:pStyle w:val="a5"/>
        <w:shd w:val="clear" w:color="auto" w:fill="auto"/>
        <w:spacing w:line="240" w:lineRule="exact"/>
        <w:ind w:left="720"/>
        <w:jc w:val="center"/>
      </w:pPr>
      <w:r>
        <w:t>11 класс (1 час * 34 недели = 34 часа)</w:t>
      </w:r>
    </w:p>
    <w:p w:rsidR="00085E91" w:rsidRDefault="00085E91" w:rsidP="00085E91">
      <w:pPr>
        <w:widowControl/>
        <w:shd w:val="clear" w:color="auto" w:fill="FFFFFF"/>
        <w:spacing w:after="10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98"/>
        <w:gridCol w:w="5155"/>
        <w:gridCol w:w="946"/>
        <w:gridCol w:w="1694"/>
        <w:gridCol w:w="1699"/>
        <w:gridCol w:w="4085"/>
      </w:tblGrid>
      <w:tr w:rsidR="00085E91" w:rsidTr="00085E91">
        <w:trPr>
          <w:trHeight w:hRule="exact" w:val="331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 xml:space="preserve">№ </w:t>
            </w:r>
            <w:proofErr w:type="spellStart"/>
            <w:proofErr w:type="gramStart"/>
            <w:r>
              <w:rPr>
                <w:rStyle w:val="22"/>
              </w:rPr>
              <w:t>п</w:t>
            </w:r>
            <w:proofErr w:type="spellEnd"/>
            <w:proofErr w:type="gramEnd"/>
            <w:r>
              <w:rPr>
                <w:rStyle w:val="22"/>
              </w:rPr>
              <w:t>/</w:t>
            </w:r>
            <w:proofErr w:type="spellStart"/>
            <w:r>
              <w:rPr>
                <w:rStyle w:val="22"/>
              </w:rPr>
              <w:t>п</w:t>
            </w:r>
            <w:proofErr w:type="spellEnd"/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right="240" w:firstLine="0"/>
              <w:jc w:val="right"/>
            </w:pPr>
            <w:r>
              <w:rPr>
                <w:rStyle w:val="22"/>
              </w:rPr>
              <w:t>Наименование разделов и тем программы</w:t>
            </w:r>
          </w:p>
        </w:tc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Количество часов</w:t>
            </w:r>
          </w:p>
        </w:tc>
        <w:tc>
          <w:tcPr>
            <w:tcW w:w="4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left="700" w:firstLine="0"/>
              <w:jc w:val="left"/>
            </w:pPr>
            <w:r>
              <w:rPr>
                <w:rStyle w:val="22"/>
              </w:rPr>
              <w:t>Электронные (цифровые) образовательные ресурсы</w:t>
            </w:r>
          </w:p>
        </w:tc>
      </w:tr>
      <w:tr w:rsidR="00085E91" w:rsidTr="00085E91">
        <w:trPr>
          <w:trHeight w:hRule="exact" w:val="600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Всего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firstLine="0"/>
            </w:pPr>
            <w:proofErr w:type="spellStart"/>
            <w:proofErr w:type="gramStart"/>
            <w:r>
              <w:rPr>
                <w:rStyle w:val="22"/>
              </w:rPr>
              <w:t>Контрольн</w:t>
            </w:r>
            <w:proofErr w:type="spellEnd"/>
            <w:r>
              <w:rPr>
                <w:rStyle w:val="22"/>
              </w:rPr>
              <w:t xml:space="preserve"> </w:t>
            </w:r>
            <w:proofErr w:type="spellStart"/>
            <w:r>
              <w:rPr>
                <w:rStyle w:val="22"/>
              </w:rPr>
              <w:t>ые</w:t>
            </w:r>
            <w:proofErr w:type="spellEnd"/>
            <w:proofErr w:type="gramEnd"/>
            <w:r>
              <w:rPr>
                <w:rStyle w:val="22"/>
              </w:rPr>
              <w:t xml:space="preserve"> работы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firstLine="0"/>
              <w:jc w:val="center"/>
            </w:pPr>
            <w:proofErr w:type="spellStart"/>
            <w:proofErr w:type="gramStart"/>
            <w:r>
              <w:rPr>
                <w:rStyle w:val="22"/>
              </w:rPr>
              <w:t>Практическ</w:t>
            </w:r>
            <w:proofErr w:type="spellEnd"/>
            <w:r>
              <w:rPr>
                <w:rStyle w:val="22"/>
              </w:rPr>
              <w:t xml:space="preserve"> </w:t>
            </w:r>
            <w:proofErr w:type="spellStart"/>
            <w:r>
              <w:rPr>
                <w:rStyle w:val="22"/>
              </w:rPr>
              <w:t>ие</w:t>
            </w:r>
            <w:proofErr w:type="spellEnd"/>
            <w:proofErr w:type="gramEnd"/>
            <w:r>
              <w:rPr>
                <w:rStyle w:val="22"/>
              </w:rPr>
              <w:t xml:space="preserve"> работы</w:t>
            </w:r>
          </w:p>
        </w:tc>
        <w:tc>
          <w:tcPr>
            <w:tcW w:w="4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/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78" w:lineRule="exact"/>
              <w:ind w:left="240" w:firstLine="0"/>
              <w:jc w:val="left"/>
            </w:pPr>
            <w:r>
              <w:rPr>
                <w:rStyle w:val="22"/>
              </w:rPr>
              <w:t>Контрольно-измерительные материалы ЕГЭ по информатике и ИКТ.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E91" w:rsidRDefault="007329DB" w:rsidP="00085E91">
            <w:pPr>
              <w:pStyle w:val="20"/>
              <w:shd w:val="clear" w:color="auto" w:fill="auto"/>
              <w:spacing w:line="269" w:lineRule="exact"/>
              <w:ind w:left="240" w:firstLine="0"/>
              <w:jc w:val="left"/>
            </w:pPr>
            <w:hyperlink r:id="rId10" w:history="1">
              <w:r w:rsidR="00085E91">
                <w:rPr>
                  <w:rStyle w:val="a3"/>
                </w:rPr>
                <w:t>https://fipi.ru/ege/demoversii-</w:t>
              </w:r>
            </w:hyperlink>
          </w:p>
          <w:p w:rsidR="00085E91" w:rsidRDefault="007329DB" w:rsidP="00085E91">
            <w:pPr>
              <w:pStyle w:val="20"/>
              <w:shd w:val="clear" w:color="auto" w:fill="auto"/>
              <w:spacing w:line="269" w:lineRule="exact"/>
              <w:ind w:firstLine="0"/>
              <w:jc w:val="left"/>
            </w:pPr>
            <w:hyperlink r:id="rId11" w:history="1">
              <w:proofErr w:type="spellStart"/>
              <w:r w:rsidR="00085E91">
                <w:rPr>
                  <w:rStyle w:val="a3"/>
                </w:rPr>
                <w:t>specifikacii</w:t>
              </w:r>
              <w:proofErr w:type="spellEnd"/>
              <w:r w:rsidR="00085E91">
                <w:rPr>
                  <w:rStyle w:val="a3"/>
                </w:rPr>
                <w:t>-</w:t>
              </w:r>
            </w:hyperlink>
          </w:p>
          <w:p w:rsidR="00085E91" w:rsidRDefault="007329DB" w:rsidP="00085E91">
            <w:pPr>
              <w:pStyle w:val="20"/>
              <w:shd w:val="clear" w:color="auto" w:fill="auto"/>
              <w:spacing w:line="269" w:lineRule="exact"/>
              <w:ind w:firstLine="0"/>
              <w:jc w:val="left"/>
            </w:pPr>
            <w:hyperlink r:id="rId12" w:history="1">
              <w:proofErr w:type="spellStart"/>
              <w:r w:rsidR="00085E91">
                <w:rPr>
                  <w:rStyle w:val="a3"/>
                </w:rPr>
                <w:t>kodifikatory#</w:t>
              </w:r>
              <w:proofErr w:type="spellEnd"/>
              <w:proofErr w:type="gramStart"/>
              <w:r w:rsidR="00085E91">
                <w:rPr>
                  <w:rStyle w:val="a3"/>
                </w:rPr>
                <w:t xml:space="preserve"> !</w:t>
              </w:r>
              <w:proofErr w:type="gramEnd"/>
              <w:r w:rsidR="00085E91">
                <w:rPr>
                  <w:rStyle w:val="a3"/>
                </w:rPr>
                <w:t>/</w:t>
              </w:r>
              <w:proofErr w:type="spellStart"/>
              <w:r w:rsidR="00085E91">
                <w:rPr>
                  <w:rStyle w:val="a3"/>
                </w:rPr>
                <w:t>tab</w:t>
              </w:r>
              <w:proofErr w:type="spellEnd"/>
              <w:r w:rsidR="00085E91">
                <w:rPr>
                  <w:rStyle w:val="a3"/>
                </w:rPr>
                <w:t>/151883967-5.</w:t>
              </w:r>
            </w:hyperlink>
          </w:p>
        </w:tc>
      </w:tr>
      <w:tr w:rsidR="00085E91" w:rsidTr="00085E91">
        <w:trPr>
          <w:trHeight w:hRule="exact" w:val="322"/>
        </w:trPr>
        <w:tc>
          <w:tcPr>
            <w:tcW w:w="1049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2. Общий практикум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5"/>
              </w:rPr>
              <w:t>Моделирование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60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2.1.1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left="240" w:firstLine="0"/>
              <w:jc w:val="left"/>
            </w:pPr>
            <w:r>
              <w:rPr>
                <w:rStyle w:val="24"/>
              </w:rPr>
              <w:t>Взвешенный граф. Матрица смежности (задание № 1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E91" w:rsidRDefault="007329DB" w:rsidP="00085E91">
            <w:pPr>
              <w:pStyle w:val="20"/>
              <w:shd w:val="clear" w:color="auto" w:fill="auto"/>
              <w:spacing w:after="60" w:line="240" w:lineRule="exact"/>
              <w:ind w:left="240" w:firstLine="0"/>
              <w:jc w:val="left"/>
            </w:pPr>
            <w:hyperlink r:id="rId13" w:history="1">
              <w:r w:rsidR="00085E91">
                <w:rPr>
                  <w:rStyle w:val="a3"/>
                  <w:lang w:val="en-US" w:eastAsia="en-US" w:bidi="en-US"/>
                </w:rPr>
                <w:t>https</w:t>
              </w:r>
              <w:r w:rsidR="00085E91" w:rsidRPr="0026693F">
                <w:rPr>
                  <w:rStyle w:val="a3"/>
                  <w:lang w:eastAsia="en-US" w:bidi="en-US"/>
                </w:rPr>
                <w:t>://</w:t>
              </w:r>
              <w:r w:rsidR="00085E91">
                <w:rPr>
                  <w:rStyle w:val="a3"/>
                  <w:lang w:val="en-US" w:eastAsia="en-US" w:bidi="en-US"/>
                </w:rPr>
                <w:t>www</w:t>
              </w:r>
              <w:r w:rsidR="00085E91" w:rsidRPr="0026693F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085E91">
                <w:rPr>
                  <w:rStyle w:val="a3"/>
                  <w:lang w:val="en-US" w:eastAsia="en-US" w:bidi="en-US"/>
                </w:rPr>
                <w:t>youtube</w:t>
              </w:r>
              <w:proofErr w:type="spellEnd"/>
              <w:r w:rsidR="00085E91" w:rsidRPr="0026693F">
                <w:rPr>
                  <w:rStyle w:val="a3"/>
                  <w:lang w:eastAsia="en-US" w:bidi="en-US"/>
                </w:rPr>
                <w:t>.</w:t>
              </w:r>
              <w:r w:rsidR="00085E91">
                <w:rPr>
                  <w:rStyle w:val="a3"/>
                  <w:lang w:val="en-US" w:eastAsia="en-US" w:bidi="en-US"/>
                </w:rPr>
                <w:t>com</w:t>
              </w:r>
              <w:r w:rsidR="00085E91" w:rsidRPr="0026693F">
                <w:rPr>
                  <w:rStyle w:val="a3"/>
                  <w:lang w:eastAsia="en-US" w:bidi="en-US"/>
                </w:rPr>
                <w:t>/</w:t>
              </w:r>
              <w:r w:rsidR="00085E91">
                <w:rPr>
                  <w:rStyle w:val="a3"/>
                  <w:lang w:val="en-US" w:eastAsia="en-US" w:bidi="en-US"/>
                </w:rPr>
                <w:t>watch</w:t>
              </w:r>
              <w:r w:rsidR="00085E91" w:rsidRPr="0026693F">
                <w:rPr>
                  <w:rStyle w:val="a3"/>
                  <w:lang w:eastAsia="en-US" w:bidi="en-US"/>
                </w:rPr>
                <w:t>?</w:t>
              </w:r>
              <w:r w:rsidR="00085E91">
                <w:rPr>
                  <w:rStyle w:val="a3"/>
                  <w:lang w:val="en-US" w:eastAsia="en-US" w:bidi="en-US"/>
                </w:rPr>
                <w:t>v</w:t>
              </w:r>
              <w:r w:rsidR="00085E91" w:rsidRPr="0026693F">
                <w:rPr>
                  <w:rStyle w:val="a3"/>
                  <w:lang w:eastAsia="en-US" w:bidi="en-US"/>
                </w:rPr>
                <w:t>=</w:t>
              </w:r>
              <w:r w:rsidR="00085E91">
                <w:rPr>
                  <w:rStyle w:val="a3"/>
                  <w:lang w:val="en-US" w:eastAsia="en-US" w:bidi="en-US"/>
                </w:rPr>
                <w:t>d</w:t>
              </w:r>
            </w:hyperlink>
          </w:p>
          <w:p w:rsidR="00085E91" w:rsidRDefault="007329DB" w:rsidP="00085E91">
            <w:pPr>
              <w:pStyle w:val="20"/>
              <w:shd w:val="clear" w:color="auto" w:fill="auto"/>
              <w:spacing w:before="60" w:line="240" w:lineRule="exact"/>
              <w:ind w:left="240" w:firstLine="0"/>
              <w:jc w:val="left"/>
            </w:pPr>
            <w:hyperlink r:id="rId14" w:history="1">
              <w:r w:rsidR="00085E91">
                <w:rPr>
                  <w:rStyle w:val="a3"/>
                  <w:lang w:val="en-US" w:eastAsia="en-US" w:bidi="en-US"/>
                </w:rPr>
                <w:t>GwfpPjM2OA</w:t>
              </w:r>
            </w:hyperlink>
          </w:p>
        </w:tc>
      </w:tr>
      <w:tr w:rsidR="00085E91" w:rsidTr="00085E91">
        <w:trPr>
          <w:trHeight w:hRule="exact" w:val="115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2.1.2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</w:pPr>
            <w:r>
              <w:rPr>
                <w:rStyle w:val="24"/>
              </w:rPr>
              <w:t>Представление, считывание данных в разных типах информационных моделей (задание № 13 ЕГЭ) Ориентированный граф. Поиск путей в графе (задание № 13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78" w:lineRule="exact"/>
              <w:ind w:left="240" w:firstLine="0"/>
              <w:jc w:val="left"/>
            </w:pPr>
            <w:hyperlink r:id="rId15" w:history="1">
              <w:r w:rsidR="00085E91">
                <w:rPr>
                  <w:rStyle w:val="a3"/>
                </w:rPr>
                <w:t xml:space="preserve">ЕГЭ Задание </w:t>
              </w:r>
              <w:r w:rsidR="00085E91" w:rsidRPr="0026693F">
                <w:rPr>
                  <w:rStyle w:val="a3"/>
                  <w:lang w:eastAsia="en-US" w:bidi="en-US"/>
                </w:rPr>
                <w:t xml:space="preserve">13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  <w:r w:rsidR="00085E91" w:rsidRPr="0026693F">
              <w:rPr>
                <w:rStyle w:val="26"/>
                <w:lang w:eastAsia="en-US" w:bidi="en-US"/>
              </w:rPr>
              <w:t xml:space="preserve"> </w:t>
            </w:r>
            <w:hyperlink r:id="rId16" w:history="1">
              <w:r w:rsidR="00085E91">
                <w:rPr>
                  <w:rStyle w:val="a3"/>
                </w:rPr>
                <w:t xml:space="preserve">ЕГЭ Задание 13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32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2.1.3.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Выигрышная стратегия (задание № 19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87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2.1.4.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4"/>
              </w:rPr>
              <w:t>Выигрышная стратегия. Определение значений при выполнении условий (одна куча камней) (задание № 20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2.1.5.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4"/>
              </w:rPr>
              <w:t>Выигрышная стратегия. Определение максимального, минимального значения (одна куча камней) (задание № 21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Итого по подразделу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5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5"/>
              </w:rPr>
              <w:t>Логика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57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2.2.1.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4"/>
              </w:rPr>
              <w:t>Высказывания, логические операции, кванторы, истинность высказывания (задание № 2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17" w:history="1">
              <w:r w:rsidR="00085E91">
                <w:rPr>
                  <w:rStyle w:val="a3"/>
                </w:rPr>
                <w:t xml:space="preserve">ЕГЭ Задание 2 - 2023 ЭТ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60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2.2.2.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left="240" w:firstLine="0"/>
              <w:jc w:val="left"/>
            </w:pPr>
            <w:r>
              <w:rPr>
                <w:rStyle w:val="24"/>
              </w:rPr>
              <w:t>Построение таблиц истинности логических выражений. Строки с пропущенными значениями (задание № 2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Pr="00085E91" w:rsidRDefault="00085E91" w:rsidP="00085E91">
            <w:pPr>
              <w:pStyle w:val="20"/>
              <w:spacing w:line="240" w:lineRule="exact"/>
              <w:ind w:left="240"/>
            </w:pPr>
          </w:p>
        </w:tc>
      </w:tr>
      <w:tr w:rsidR="00085E91" w:rsidTr="00085E91">
        <w:trPr>
          <w:trHeight w:hRule="exact" w:val="60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2.2.3.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left="240" w:firstLine="0"/>
              <w:jc w:val="left"/>
            </w:pPr>
            <w:r>
              <w:rPr>
                <w:rStyle w:val="24"/>
              </w:rPr>
              <w:t>Побитовая конъюнкция. Числовые отрезки. Координатная плоскость. Делитель числа (задание № 15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Pr="00085E91" w:rsidRDefault="00085E91" w:rsidP="00085E91">
            <w:pPr>
              <w:pStyle w:val="20"/>
              <w:spacing w:line="240" w:lineRule="exact"/>
              <w:jc w:val="center"/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Pr="00085E91" w:rsidRDefault="00085E91" w:rsidP="00085E91">
            <w:pPr>
              <w:pStyle w:val="20"/>
              <w:spacing w:line="240" w:lineRule="exact"/>
              <w:ind w:left="240"/>
            </w:pPr>
          </w:p>
        </w:tc>
      </w:tr>
      <w:tr w:rsidR="00085E91" w:rsidTr="00085E91">
        <w:trPr>
          <w:trHeight w:hRule="exact" w:val="326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Итого по подразделу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5"/>
              </w:rPr>
              <w:t>Технологии хранения и поиска данных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437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2.3.1.</w:t>
            </w: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4"/>
              </w:rPr>
              <w:t>Организация поиска информации в реляционных базах данных (задание № 3 ЕГЭ)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18" w:history="1">
              <w:r w:rsidR="00085E91">
                <w:rPr>
                  <w:rStyle w:val="a3"/>
                </w:rPr>
                <w:t xml:space="preserve">ЕГЭ Задание 3 - 2023 ЭТ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168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/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5E91" w:rsidRDefault="00085E91" w:rsidP="00085E91"/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/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2.3.2.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8" w:lineRule="exact"/>
              <w:ind w:left="240" w:firstLine="0"/>
              <w:jc w:val="left"/>
            </w:pPr>
            <w:r>
              <w:rPr>
                <w:rStyle w:val="24"/>
              </w:rPr>
              <w:t>Информационный поиск средствами операционной системы или текстового процессора (задание № 10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19" w:history="1">
              <w:r w:rsidR="00085E91">
                <w:rPr>
                  <w:rStyle w:val="a3"/>
                </w:rPr>
                <w:t xml:space="preserve">ЕГЭ Задание 10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322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Итого по подразделу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2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10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3. Тематический практикум</w:t>
            </w:r>
          </w:p>
        </w:tc>
      </w:tr>
      <w:tr w:rsidR="00085E91" w:rsidTr="00085E91">
        <w:trPr>
          <w:trHeight w:hRule="exact" w:val="32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Электронные таблицы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60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3.1.1.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4"/>
              </w:rPr>
              <w:t>Обработка числовой информации в электронных таблицах (задание № 9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60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lastRenderedPageBreak/>
              <w:t>3.1.2.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4"/>
              </w:rPr>
              <w:t>Исполнитель Робот-сборщик (задание № 18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60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3.1.3.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8" w:lineRule="exact"/>
              <w:ind w:left="240" w:firstLine="0"/>
              <w:jc w:val="left"/>
            </w:pPr>
            <w:r>
              <w:rPr>
                <w:rStyle w:val="24"/>
              </w:rPr>
              <w:t>Многопроцессорные, многопоточные вычисления (задание № 22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r>
              <w:rPr>
                <w:rStyle w:val="22"/>
              </w:rPr>
              <w:t>Итого по подразделу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60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3.2.</w:t>
            </w:r>
          </w:p>
        </w:tc>
        <w:tc>
          <w:tcPr>
            <w:tcW w:w="6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2"/>
              </w:rPr>
              <w:t>Системы счисления. Кодирование и измерение информации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8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3.2.1.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4"/>
              </w:rPr>
              <w:t>Поразрядное двоичное преобразование. Поразрядное десятичное преобразование (задание № 5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0" w:history="1">
              <w:r w:rsidR="00085E91">
                <w:rPr>
                  <w:rStyle w:val="a3"/>
                </w:rPr>
                <w:t xml:space="preserve">ЕГЭ Задание 5 2023 ЭТ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60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3.2.2.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left="240" w:firstLine="0"/>
              <w:jc w:val="left"/>
            </w:pPr>
            <w:r>
              <w:rPr>
                <w:rStyle w:val="24"/>
              </w:rPr>
              <w:t>Позиционные системы счисления. Уравнение (задание № 14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1" w:history="1">
              <w:r w:rsidR="00085E91">
                <w:rPr>
                  <w:rStyle w:val="a3"/>
                </w:rPr>
                <w:t xml:space="preserve">ЕГЭ Задание 14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60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3.2.3.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left="240" w:firstLine="0"/>
              <w:jc w:val="left"/>
            </w:pPr>
            <w:r>
              <w:rPr>
                <w:rStyle w:val="24"/>
              </w:rPr>
              <w:t>Вычисление информационного объёма сообщений (задание № 11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2" w:history="1">
              <w:r w:rsidR="00085E91">
                <w:rPr>
                  <w:rStyle w:val="a3"/>
                </w:rPr>
                <w:t xml:space="preserve">ЕГЭ Задание 11 - 2023 -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3.2.4.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4"/>
              </w:rPr>
              <w:t>Кодирование, декодирование информации. Равномерные, неравномерные коды (задание № 4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3" w:history="1">
              <w:r w:rsidR="00085E91">
                <w:rPr>
                  <w:rStyle w:val="a3"/>
                </w:rPr>
                <w:t xml:space="preserve">ЕГЭ Задание 4 - 2023 -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3.2.5.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4"/>
              </w:rPr>
              <w:t>Измерение объёма памяти компьютера для хранения графической информации (задание № 7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4" w:history="1">
              <w:r w:rsidR="00085E91">
                <w:rPr>
                  <w:rStyle w:val="a3"/>
                </w:rPr>
                <w:t xml:space="preserve">ЕГЭ Задание 7 - 2023 -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3.2.6.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4"/>
              </w:rPr>
              <w:t>Перебор слов и системы счисления. Подсчёт количества разных последовательностей (задание № 8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5" w:history="1">
              <w:r w:rsidR="00085E91">
                <w:rPr>
                  <w:rStyle w:val="a3"/>
                </w:rPr>
                <w:t xml:space="preserve">ЕГЭ задание 08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322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"/>
              </w:rPr>
              <w:t>Итого по подразделу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6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"/>
              </w:rPr>
              <w:t>Программирование и алгоритмизация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4"/>
              </w:rPr>
              <w:t>Поразрядное десятичное, двоичное преобразование. Целочисленная арифметика (задание № 5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78" w:lineRule="exact"/>
              <w:ind w:left="240" w:firstLine="0"/>
              <w:jc w:val="left"/>
            </w:pPr>
            <w:hyperlink r:id="rId26" w:history="1">
              <w:r w:rsidR="00085E91">
                <w:rPr>
                  <w:rStyle w:val="a3"/>
                </w:rPr>
                <w:t xml:space="preserve">ЕГЭ Задание 5 - 2023 </w:t>
              </w:r>
              <w:r w:rsidR="00085E91">
                <w:rPr>
                  <w:rStyle w:val="a3"/>
                  <w:lang w:val="en-US" w:eastAsia="en-US" w:bidi="en-US"/>
                </w:rPr>
                <w:t xml:space="preserve">Python </w:t>
              </w:r>
              <w:r w:rsidR="00085E91">
                <w:rPr>
                  <w:rStyle w:val="a3"/>
                </w:rPr>
                <w:t>-</w:t>
              </w:r>
            </w:hyperlink>
            <w:r w:rsidR="00085E91">
              <w:rPr>
                <w:rStyle w:val="26"/>
              </w:rPr>
              <w:t xml:space="preserve"> </w:t>
            </w:r>
            <w:hyperlink r:id="rId27" w:history="1"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60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4"/>
              </w:rPr>
              <w:t xml:space="preserve">Исполнитель Черепаха. Команда [Повтори </w:t>
            </w:r>
            <w:r>
              <w:rPr>
                <w:rStyle w:val="24"/>
                <w:lang w:val="en-US" w:eastAsia="en-US" w:bidi="en-US"/>
              </w:rPr>
              <w:t>K</w:t>
            </w:r>
            <w:r w:rsidRPr="0026693F">
              <w:rPr>
                <w:rStyle w:val="24"/>
                <w:lang w:eastAsia="en-US" w:bidi="en-US"/>
              </w:rPr>
              <w:t xml:space="preserve">] </w:t>
            </w:r>
            <w:r>
              <w:rPr>
                <w:rStyle w:val="24"/>
              </w:rPr>
              <w:t>для исполнителя Черепаха (задание № 6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8" w:history="1">
              <w:r w:rsidR="00085E91">
                <w:rPr>
                  <w:rStyle w:val="a3"/>
                </w:rPr>
                <w:t xml:space="preserve">ЕГЭ Задание 6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60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4"/>
              </w:rPr>
              <w:t>Перебор слов и системы счисления (задание № 8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29" w:history="1">
              <w:r w:rsidR="00085E91">
                <w:rPr>
                  <w:rStyle w:val="a3"/>
                </w:rPr>
                <w:t xml:space="preserve">ЕГЭ задание 08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8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3.3.4.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4"/>
              </w:rPr>
              <w:t>Исполнитель Редактор. Выполнение алгоритмов для исполнителя (задание № 12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115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3.3.5.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4"/>
              </w:rPr>
              <w:t>Решение логических уравнений с параметром с использованием языков программирования. Задачи на делимость, отрезки, побитовая конъюнкция (задание № 15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60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3.3.6.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83" w:lineRule="exact"/>
              <w:ind w:firstLine="0"/>
              <w:jc w:val="left"/>
            </w:pPr>
            <w:r>
              <w:rPr>
                <w:rStyle w:val="24"/>
              </w:rPr>
              <w:t>Рекурсия. Рекурсивные процедуры и функции (задание № 16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E91" w:rsidRDefault="007329DB" w:rsidP="00085E91">
            <w:pPr>
              <w:pStyle w:val="20"/>
              <w:shd w:val="clear" w:color="auto" w:fill="auto"/>
              <w:spacing w:line="240" w:lineRule="exact"/>
              <w:ind w:left="240" w:firstLine="0"/>
              <w:jc w:val="left"/>
            </w:pPr>
            <w:hyperlink r:id="rId30" w:history="1">
              <w:r w:rsidR="00085E91">
                <w:rPr>
                  <w:rStyle w:val="a3"/>
                </w:rPr>
                <w:t xml:space="preserve">ЕГЭ Задание 16 2023 - </w:t>
              </w:r>
              <w:r w:rsidR="00085E91">
                <w:rPr>
                  <w:rStyle w:val="a3"/>
                  <w:lang w:val="en-US" w:eastAsia="en-US" w:bidi="en-US"/>
                </w:rPr>
                <w:t>YouTube</w:t>
              </w:r>
            </w:hyperlink>
          </w:p>
        </w:tc>
      </w:tr>
      <w:tr w:rsidR="00085E91" w:rsidTr="00085E91">
        <w:trPr>
          <w:trHeight w:hRule="exact" w:val="60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3.3.7.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4"/>
              </w:rPr>
              <w:t>Алгоритм обработки последовательности целых чисел (задание № 17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3.3.8.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Робот-сборщик. Динамическое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Pr="00085E91" w:rsidRDefault="00085E91" w:rsidP="00085E91">
            <w:pPr>
              <w:pStyle w:val="20"/>
              <w:spacing w:line="240" w:lineRule="exact"/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программирование (задание № 18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Pr="00085E91" w:rsidRDefault="00085E91" w:rsidP="00085E91">
            <w:pPr>
              <w:pStyle w:val="20"/>
              <w:spacing w:line="240" w:lineRule="exact"/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Pr="00085E91" w:rsidRDefault="00085E91" w:rsidP="00085E91">
            <w:pPr>
              <w:pStyle w:val="20"/>
              <w:spacing w:line="240" w:lineRule="exact"/>
              <w:jc w:val="center"/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3.3.9.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Построение математических моделей для решения практических задач (задание № 22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3.3.10.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Перебор вариантов. Построение дерева. Рекуррентная формула (задание № 23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3.3.11.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Обработка символьных строк (задание № 24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lastRenderedPageBreak/>
              <w:t>3.3.12.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Обработка целых чисел. Проверка делимости (задание № 25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Pr="00085E91" w:rsidRDefault="007329DB" w:rsidP="00085E91">
            <w:pPr>
              <w:rPr>
                <w:sz w:val="10"/>
                <w:szCs w:val="10"/>
              </w:rPr>
            </w:pPr>
            <w:hyperlink r:id="rId31" w:history="1">
              <w:r w:rsidR="00085E91" w:rsidRPr="00085E91">
                <w:rPr>
                  <w:rStyle w:val="a3"/>
                  <w:sz w:val="10"/>
                  <w:szCs w:val="10"/>
                </w:rPr>
                <w:t xml:space="preserve">ЕГЭ Задание 25 2023 - </w:t>
              </w:r>
              <w:proofErr w:type="spellStart"/>
              <w:r w:rsidR="00085E91" w:rsidRPr="00085E91">
                <w:rPr>
                  <w:rStyle w:val="a3"/>
                  <w:sz w:val="10"/>
                  <w:szCs w:val="10"/>
                </w:rPr>
                <w:t>YouTube</w:t>
              </w:r>
              <w:proofErr w:type="spellEnd"/>
            </w:hyperlink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3.3.13.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Обработка массива целых чисел из файла. Сортировка (задание № 26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3.3.14.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4"/>
              </w:rPr>
              <w:t>Обработка данных, вводимых из файла в виде последовательности чисел. Динамическое программирование (задание № 27 ЕГЭ)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2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"/>
              </w:rPr>
              <w:t>Итого по подразделу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2"/>
              </w:rPr>
              <w:t>14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14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26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2"/>
              </w:rPr>
              <w:t>23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23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  <w:tr w:rsidR="00085E91" w:rsidTr="00085E91">
        <w:trPr>
          <w:trHeight w:hRule="exact" w:val="331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2"/>
              </w:rPr>
              <w:t>Итого по плану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2"/>
              </w:rPr>
              <w:t>34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5E91" w:rsidRDefault="00085E91" w:rsidP="00085E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2"/>
              </w:rPr>
              <w:t>34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E91" w:rsidRDefault="00085E91" w:rsidP="00085E91">
            <w:pPr>
              <w:rPr>
                <w:sz w:val="10"/>
                <w:szCs w:val="10"/>
              </w:rPr>
            </w:pPr>
          </w:p>
        </w:tc>
      </w:tr>
    </w:tbl>
    <w:p w:rsidR="008F1AC4" w:rsidRPr="008F1AC4" w:rsidRDefault="008F1AC4" w:rsidP="008F1AC4">
      <w:pPr>
        <w:rPr>
          <w:rFonts w:ascii="Times New Roman" w:hAnsi="Times New Roman" w:cs="Times New Roman"/>
          <w:sz w:val="28"/>
          <w:szCs w:val="28"/>
        </w:rPr>
      </w:pPr>
    </w:p>
    <w:sectPr w:rsidR="008F1AC4" w:rsidRPr="008F1AC4" w:rsidSect="00B077DD">
      <w:footerReference w:type="default" r:id="rId32"/>
      <w:pgSz w:w="11900" w:h="16840"/>
      <w:pgMar w:top="1134" w:right="570" w:bottom="1129" w:left="15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1D" w:rsidRDefault="00205E1D" w:rsidP="00205E1D">
      <w:r>
        <w:separator/>
      </w:r>
    </w:p>
  </w:endnote>
  <w:endnote w:type="continuationSeparator" w:id="0">
    <w:p w:rsidR="00205E1D" w:rsidRDefault="00205E1D" w:rsidP="00205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756172"/>
      <w:docPartObj>
        <w:docPartGallery w:val="Page Numbers (Bottom of Page)"/>
        <w:docPartUnique/>
      </w:docPartObj>
    </w:sdtPr>
    <w:sdtContent>
      <w:p w:rsidR="008F1AC4" w:rsidRDefault="007329DB">
        <w:pPr>
          <w:pStyle w:val="a8"/>
          <w:jc w:val="center"/>
        </w:pPr>
        <w:fldSimple w:instr=" PAGE   \* MERGEFORMAT ">
          <w:r w:rsidR="00B077DD">
            <w:rPr>
              <w:noProof/>
            </w:rPr>
            <w:t>8</w:t>
          </w:r>
        </w:fldSimple>
      </w:p>
    </w:sdtContent>
  </w:sdt>
  <w:p w:rsidR="008F1AC4" w:rsidRDefault="008F1AC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1D" w:rsidRDefault="00205E1D"/>
  </w:footnote>
  <w:footnote w:type="continuationSeparator" w:id="0">
    <w:p w:rsidR="00205E1D" w:rsidRDefault="00205E1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100A0"/>
    <w:multiLevelType w:val="multilevel"/>
    <w:tmpl w:val="51942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642033"/>
    <w:multiLevelType w:val="multilevel"/>
    <w:tmpl w:val="906CFF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05E1D"/>
    <w:rsid w:val="00085E91"/>
    <w:rsid w:val="000B5C4B"/>
    <w:rsid w:val="00205E1D"/>
    <w:rsid w:val="0026693F"/>
    <w:rsid w:val="004309C7"/>
    <w:rsid w:val="007329DB"/>
    <w:rsid w:val="008F1AC4"/>
    <w:rsid w:val="00911173"/>
    <w:rsid w:val="00B077DD"/>
    <w:rsid w:val="00BA0201"/>
    <w:rsid w:val="00C300FC"/>
    <w:rsid w:val="00CE1282"/>
    <w:rsid w:val="00EE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5E1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5E1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05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"/>
    <w:basedOn w:val="1"/>
    <w:rsid w:val="00205E1D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05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205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Не полужирный"/>
    <w:basedOn w:val="3"/>
    <w:rsid w:val="00205E1D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05E1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1">
    <w:name w:val="Основной текст (2) + Полужирный;Курсив"/>
    <w:basedOn w:val="2"/>
    <w:rsid w:val="00205E1D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2">
    <w:name w:val="Основной текст (3) + Малые прописные"/>
    <w:basedOn w:val="3"/>
    <w:rsid w:val="00205E1D"/>
    <w:rPr>
      <w:smallCap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205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sid w:val="00205E1D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 (2)"/>
    <w:basedOn w:val="2"/>
    <w:rsid w:val="00205E1D"/>
    <w:rPr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24">
    <w:name w:val="Основной текст (2)"/>
    <w:basedOn w:val="2"/>
    <w:rsid w:val="00205E1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sid w:val="00205E1D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 (2)"/>
    <w:basedOn w:val="2"/>
    <w:rsid w:val="00205E1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205E1D"/>
    <w:pPr>
      <w:shd w:val="clear" w:color="auto" w:fill="FFFFFF"/>
      <w:spacing w:line="557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205E1D"/>
    <w:pPr>
      <w:shd w:val="clear" w:color="auto" w:fill="FFFFFF"/>
      <w:spacing w:line="557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205E1D"/>
    <w:pPr>
      <w:shd w:val="clear" w:color="auto" w:fill="FFFFFF"/>
      <w:spacing w:before="4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05E1D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Подпись к таблице"/>
    <w:basedOn w:val="a"/>
    <w:link w:val="a4"/>
    <w:rsid w:val="00205E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0B5C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5C4B"/>
    <w:rPr>
      <w:color w:val="000000"/>
    </w:rPr>
  </w:style>
  <w:style w:type="paragraph" w:styleId="a8">
    <w:name w:val="footer"/>
    <w:basedOn w:val="a"/>
    <w:link w:val="a9"/>
    <w:uiPriority w:val="99"/>
    <w:unhideWhenUsed/>
    <w:rsid w:val="000B5C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5C4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8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narod.ru/" TargetMode="External"/><Relationship Id="rId13" Type="http://schemas.openxmlformats.org/officeDocument/2006/relationships/hyperlink" Target="https://www.youtube.com/watch?v=dGwfpPjM2OA" TargetMode="External"/><Relationship Id="rId18" Type="http://schemas.openxmlformats.org/officeDocument/2006/relationships/hyperlink" Target="https://www.youtube.com/watch?v=O1rmGVnCpvw" TargetMode="External"/><Relationship Id="rId26" Type="http://schemas.openxmlformats.org/officeDocument/2006/relationships/hyperlink" Target="https://www.youtube.com/watch?v=X9Spiinlmz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r-yo5U38uEw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ege.yandex.ru/informatics/" TargetMode="External"/><Relationship Id="rId12" Type="http://schemas.openxmlformats.org/officeDocument/2006/relationships/hyperlink" Target="https://fipi.ru/ege/demoversii-specifikacii-kodifikatory%23!/tab/151883967-5" TargetMode="External"/><Relationship Id="rId17" Type="http://schemas.openxmlformats.org/officeDocument/2006/relationships/hyperlink" Target="https://www.youtube.com/watch?v=FwjIcJJKTu8" TargetMode="External"/><Relationship Id="rId25" Type="http://schemas.openxmlformats.org/officeDocument/2006/relationships/hyperlink" Target="https://www.youtube.com/watch?v=FcsAg-WFUGs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IhVQvBnwZHY" TargetMode="External"/><Relationship Id="rId20" Type="http://schemas.openxmlformats.org/officeDocument/2006/relationships/hyperlink" Target="https://www.youtube.com/watch?v=6_EEwN8nFhU" TargetMode="External"/><Relationship Id="rId29" Type="http://schemas.openxmlformats.org/officeDocument/2006/relationships/hyperlink" Target="https://www.youtube.com/watch?v=FcsAg-WFUG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pi.ru/ege/demoversii-specifikacii-kodifikatory%23!/tab/151883967-5" TargetMode="External"/><Relationship Id="rId24" Type="http://schemas.openxmlformats.org/officeDocument/2006/relationships/hyperlink" Target="https://www.youtube.com/watch?v=6fnnylh66Hc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IhVQvBnwZHY" TargetMode="External"/><Relationship Id="rId23" Type="http://schemas.openxmlformats.org/officeDocument/2006/relationships/hyperlink" Target="https://www.youtube.com/watch?v=90eyUCKT_Ck" TargetMode="External"/><Relationship Id="rId28" Type="http://schemas.openxmlformats.org/officeDocument/2006/relationships/hyperlink" Target="https://www.youtube.com/watch?v=y1-85W3bVDM" TargetMode="External"/><Relationship Id="rId10" Type="http://schemas.openxmlformats.org/officeDocument/2006/relationships/hyperlink" Target="https://fipi.ru/ege/demoversii-specifikacii-kodifikatory%23!/tab/151883967-5" TargetMode="External"/><Relationship Id="rId19" Type="http://schemas.openxmlformats.org/officeDocument/2006/relationships/hyperlink" Target="https://www.youtube.com/watch?v=aYWklb75EQ8" TargetMode="External"/><Relationship Id="rId31" Type="http://schemas.openxmlformats.org/officeDocument/2006/relationships/hyperlink" Target="https://www.youtube.com/watch?v=p3a9QvYK_n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.reshuege.ru/" TargetMode="External"/><Relationship Id="rId14" Type="http://schemas.openxmlformats.org/officeDocument/2006/relationships/hyperlink" Target="https://www.youtube.com/watch?v=dGwfpPjM2OA" TargetMode="External"/><Relationship Id="rId22" Type="http://schemas.openxmlformats.org/officeDocument/2006/relationships/hyperlink" Target="https://www.youtube.com/watch?v=AlcIpLMlpWc" TargetMode="External"/><Relationship Id="rId27" Type="http://schemas.openxmlformats.org/officeDocument/2006/relationships/hyperlink" Target="https://www.youtube.com/watch?v=X9SpiinlmzA" TargetMode="External"/><Relationship Id="rId30" Type="http://schemas.openxmlformats.org/officeDocument/2006/relationships/hyperlink" Target="https://www.youtube.com/watch?v=1USpsJnTS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2224</Words>
  <Characters>12681</Characters>
  <Application>Microsoft Office Word</Application>
  <DocSecurity>0</DocSecurity>
  <Lines>105</Lines>
  <Paragraphs>29</Paragraphs>
  <ScaleCrop>false</ScaleCrop>
  <Company>HP</Company>
  <LinksUpToDate>false</LinksUpToDate>
  <CharactersWithSpaces>14876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ТСОШ №3</cp:lastModifiedBy>
  <cp:revision>8</cp:revision>
  <dcterms:created xsi:type="dcterms:W3CDTF">2024-09-13T08:39:00Z</dcterms:created>
  <dcterms:modified xsi:type="dcterms:W3CDTF">2024-09-16T10:55:00Z</dcterms:modified>
</cp:coreProperties>
</file>