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A57" w:rsidRPr="00372361" w:rsidRDefault="0037236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604435"/>
      <w:r w:rsidRPr="00372361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239DC35" wp14:editId="2BFB8F25">
            <wp:extent cx="5940425" cy="569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9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E87A57">
      <w:pPr>
        <w:rPr>
          <w:rFonts w:ascii="Times New Roman" w:hAnsi="Times New Roman" w:cs="Times New Roman"/>
          <w:sz w:val="24"/>
          <w:szCs w:val="24"/>
          <w:lang w:val="ru-RU"/>
        </w:rPr>
        <w:sectPr w:rsidR="00E87A57" w:rsidRPr="00372361" w:rsidSect="0037236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38604438"/>
      <w:bookmarkEnd w:id="0"/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2361" w:rsidRDefault="003723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подлежит непосредственному применению при реализации обязательной части ФОП СОО.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мира; развитию эмоционального интеллекта, способности понимать и уважать мнение других людей.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моорганизации и самоконтроля.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</w:t>
      </w: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принципом преемственности изучение русского языка на уровне среднего общего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основывается на тех знаниях и компетенциях, которые сформированы на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ючая тексты новых форматов (гипертексты, графика, инфографика и др.).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языка направлено на достижение следующих целей: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российских духовно-нравственных ценностей; формирование ценностного отношения к русскому языку;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мпетенций, необходимых для успешной самореализации, для овладения будущей профессией, самообразования и социализации;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E87A57" w:rsidRPr="00372361" w:rsidRDefault="00883B7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E87A57" w:rsidRPr="00372361" w:rsidRDefault="00E87A57">
      <w:pPr>
        <w:rPr>
          <w:rFonts w:ascii="Times New Roman" w:hAnsi="Times New Roman" w:cs="Times New Roman"/>
          <w:sz w:val="24"/>
          <w:szCs w:val="24"/>
          <w:lang w:val="ru-RU"/>
        </w:rPr>
        <w:sectPr w:rsidR="00E87A57" w:rsidRPr="00372361" w:rsidSect="0037236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8604436"/>
      <w:bookmarkEnd w:id="1"/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знаковая система. Основные функции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культура.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средство межнационального об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щения, национальный язык русского народа, один из мировых языков.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ечь. Культура речи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языка, её устройство, функционирование.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речи как раздел лингвистики.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норма, её основные признаки и функции.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языковых норм: орфоэпические (произносительные и акцентологические),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 хоро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шей речи.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варь. Орфографический словарь. Орфоэпический словарь. Словарь грамматических трудностей. Комплексный словарь.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Орфоэпия. Орфоэпические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орфоэпия как разделы лингвистики (повторение, обобщение). Фонетический анализ слова. Изобразите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льно-выразительные средства фонетики (повторение, обобщение).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произношения иноязычных слов. Нормы ударения в современном литературном русском языке.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Эксп</w:t>
      </w:r>
      <w:r w:rsidRPr="003723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употребления.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Фразеология русского языка (повторение, обобщение). Крылатые сло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осокращённых слов (аббревиатур).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Морфологические нормы современного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русского литературного языка (общее представление).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имён существительных: форм рода, числа, падежа.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количествен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ных, порядковых и собирательных числительных.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себя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глаголов: некоторых личных форм (типа победить, убедить, выздороветь), возв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 Основные правила орфографии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 (повторение, обобщение). Принципы и р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Орфографические правила. Правописание гласных и согласных в корне</w:t>
      </w: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разделительных ъ и 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приставок. Буквы ы – и после приставок.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 и нн в словах различных частей речи.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не и ни.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окончаний имён существительных, имён прилагательных и г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лаголов.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Слитное, дефисное и раздельное написание слов.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Речь. Речевое общение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деятельность. Виды речевой деятельности (повторение, обобщение).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Речевое общение и его виды. Основные сферы речевого общения. Речевая ситуация и её компоненты (адресант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адресат; мотивы и цели, предмет и тема речи; условия общения).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Публичное выступление и его особенности. Тема, цель, основной тезис (основная мысль), план и композиция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Текст. Информационно-смысловая переработка текста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Текст, его основные признаки (повторение, обо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Логико-смысловые отношения между предложениями в тексте (общее представление).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текста.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План. Тезисы. Конспект. Реферат. Аннотация. Отзыв. Рецензия.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87A57" w:rsidRPr="00372361" w:rsidRDefault="00E87A57">
      <w:pPr>
        <w:rPr>
          <w:rFonts w:ascii="Times New Roman" w:hAnsi="Times New Roman" w:cs="Times New Roman"/>
          <w:sz w:val="24"/>
          <w:szCs w:val="24"/>
          <w:lang w:val="ru-RU"/>
        </w:rPr>
        <w:sectPr w:rsidR="00E87A57" w:rsidRPr="00372361" w:rsidSect="0037236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604437"/>
      <w:bookmarkEnd w:id="2"/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РУССКОМУ ЯЗЫКУ НА УРОВНЕ СРЕДНЕГО ОБЩЕГО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ОБРАЗОВАНИЯ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рации, природе и окружающей среде.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формированность гражданской позиции обучающегося </w:t>
      </w:r>
      <w:r w:rsidRPr="00372361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как активного и ответственного члена российского общества;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в том числе в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сопоставлении с ситуациями, отражёнными в текстах литературных произведений, написанных на русском языке;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87A57" w:rsidRPr="00372361" w:rsidRDefault="00883B7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гуманитарной и волонтёрской деятельности.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E87A57" w:rsidRPr="00372361" w:rsidRDefault="00883B7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ьтуру, прошлое и настоящее многонационального народа России;</w:t>
      </w:r>
    </w:p>
    <w:p w:rsidR="00E87A57" w:rsidRPr="00372361" w:rsidRDefault="00883B7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ке, искусстве, спорте, технологиях, труде;</w:t>
      </w:r>
    </w:p>
    <w:p w:rsidR="00E87A57" w:rsidRPr="00372361" w:rsidRDefault="00883B7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E87A57" w:rsidRPr="00372361" w:rsidRDefault="00883B7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E87A57" w:rsidRPr="00372361" w:rsidRDefault="00883B7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сознания, норм этичного поведения;</w:t>
      </w:r>
    </w:p>
    <w:p w:rsidR="00E87A57" w:rsidRPr="00372361" w:rsidRDefault="00883B7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87A57" w:rsidRPr="00372361" w:rsidRDefault="00883B7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87A57" w:rsidRPr="00372361" w:rsidRDefault="00883B7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E87A57" w:rsidRPr="00372361" w:rsidRDefault="00883B7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ественных отношений;</w:t>
      </w:r>
    </w:p>
    <w:p w:rsidR="00E87A57" w:rsidRPr="00372361" w:rsidRDefault="00883B7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87A57" w:rsidRPr="00372361" w:rsidRDefault="00883B7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этнических культурных традиций и народного, в том числе словесного, творчества;</w:t>
      </w:r>
    </w:p>
    <w:p w:rsidR="00E87A57" w:rsidRPr="00372361" w:rsidRDefault="00883B7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5) физиче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ского воспитания:</w:t>
      </w:r>
    </w:p>
    <w:p w:rsidR="00E87A57" w:rsidRPr="00372361" w:rsidRDefault="00883B7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E87A57" w:rsidRPr="00372361" w:rsidRDefault="00883B7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87A57" w:rsidRPr="00372361" w:rsidRDefault="00883B7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 причинения вреда физическому и психическому здоровью.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E87A57" w:rsidRPr="00372361" w:rsidRDefault="00883B7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E87A57" w:rsidRPr="00372361" w:rsidRDefault="00883B7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и самостоятельно осуществлять такую деятельность, в том числе в процессе изучения русского языка;</w:t>
      </w:r>
    </w:p>
    <w:p w:rsidR="00E87A57" w:rsidRPr="00372361" w:rsidRDefault="00883B7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выбор будущей профессии и реализовывать собственные жизненные планы;</w:t>
      </w:r>
    </w:p>
    <w:p w:rsidR="00E87A57" w:rsidRPr="00372361" w:rsidRDefault="00883B7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E87A57" w:rsidRPr="00372361" w:rsidRDefault="00883B7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номических процессов на состояние природной и социальной среды, осознание глобального характера экологических проблем;</w:t>
      </w:r>
    </w:p>
    <w:p w:rsidR="00E87A57" w:rsidRPr="00372361" w:rsidRDefault="00883B7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87A57" w:rsidRPr="00372361" w:rsidRDefault="00883B7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87A57" w:rsidRPr="00372361" w:rsidRDefault="00883B7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E87A57" w:rsidRPr="00372361" w:rsidRDefault="00883B7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87A57" w:rsidRPr="00372361" w:rsidRDefault="00883B7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модействия между людьми и познания мира;</w:t>
      </w:r>
    </w:p>
    <w:p w:rsidR="00E87A57" w:rsidRPr="00372361" w:rsidRDefault="00883B7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E87A57" w:rsidRPr="00372361" w:rsidRDefault="00883B7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E87A57" w:rsidRPr="00372361" w:rsidRDefault="00883B7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адаптироваться к эмоциональным изменениям, быть открытым новому;</w:t>
      </w:r>
    </w:p>
    <w:p w:rsidR="00E87A57" w:rsidRPr="00372361" w:rsidRDefault="00883B7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87A57" w:rsidRPr="00372361" w:rsidRDefault="00883B7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сочувств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и сопереживать, понимать эмоциональное состояние других людей и учитывать его при осуществлении коммуникации;</w:t>
      </w:r>
    </w:p>
    <w:p w:rsidR="00E87A57" w:rsidRPr="00372361" w:rsidRDefault="00883B7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фликты с учётом собственного речевого и читательского опыта.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ействия, регулятивные универсальные учебные действия, совместная деятельность. 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проблему, рассматривать её всесторонне;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типов, жанров;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ьных ресурсов;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риски и соответствие результатов целям;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у;</w:t>
      </w:r>
    </w:p>
    <w:p w:rsidR="00E87A57" w:rsidRPr="00372361" w:rsidRDefault="00883B7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мышления, владеть научной, в том числе лингвистической, терминологией, общенаучными ключевыми понятиями и методами;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актуализировать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условиях;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приобретённому опыту;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E87A57" w:rsidRPr="00372361" w:rsidRDefault="00883B7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ыдвигать новые идеи, оригинальные подходы, предлагать альтернативные способы решения проблем.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87A57" w:rsidRPr="00372361" w:rsidRDefault="00883B7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87A57" w:rsidRPr="00372361" w:rsidRDefault="00883B7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её целевой аудитории, выбирая оптимальную форму представления и визуализации (презентация, таблица, схема и другие);</w:t>
      </w:r>
    </w:p>
    <w:p w:rsidR="00E87A57" w:rsidRPr="00372361" w:rsidRDefault="00883B7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E87A57" w:rsidRPr="00372361" w:rsidRDefault="00883B7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87A57" w:rsidRPr="00372361" w:rsidRDefault="00883B7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E87A57" w:rsidRPr="00372361" w:rsidRDefault="00883B7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коммуникацию во всех сферах жиз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ни;</w:t>
      </w:r>
    </w:p>
    <w:p w:rsidR="00E87A57" w:rsidRPr="00372361" w:rsidRDefault="00883B7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E87A57" w:rsidRPr="00372361" w:rsidRDefault="00883B7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E87A57" w:rsidRPr="00372361" w:rsidRDefault="00883B7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развёрнуто, ло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гично и корректно с точки зрения культуры речи излагать своё мнение, строить высказывание.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осуществлять познавательную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рамки учебного предмета на основе личных предпочтений;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E87A57" w:rsidRPr="00372361" w:rsidRDefault="00883B7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знания; постоянно повышать свой образовательный и культурный уровень.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рективы в деятельность, оценивать соответствие результатов целям;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ерного решения;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на ошибку;</w:t>
      </w:r>
    </w:p>
    <w:p w:rsidR="00E87A57" w:rsidRPr="00372361" w:rsidRDefault="00883B7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E87A57" w:rsidRPr="00372361" w:rsidRDefault="00883B7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87A57" w:rsidRPr="00372361" w:rsidRDefault="00883B7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совместных действий с учётом общих интересов и возможностей каждого члена коллектива;</w:t>
      </w:r>
    </w:p>
    <w:p w:rsidR="00E87A57" w:rsidRPr="00372361" w:rsidRDefault="00883B7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обсуждать результаты совместной работы;</w:t>
      </w:r>
    </w:p>
    <w:p w:rsidR="00E87A57" w:rsidRPr="00372361" w:rsidRDefault="00883B7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E87A57" w:rsidRPr="00372361" w:rsidRDefault="00883B7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способности и воображение, быть инициативным.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87A57" w:rsidRPr="00372361" w:rsidRDefault="00E87A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</w:t>
      </w:r>
      <w:r w:rsidRPr="003723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</w:t>
      </w:r>
      <w:r w:rsidRPr="003723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</w:t>
      </w:r>
      <w:r w:rsidRPr="0037236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«О языках народов Российской Федерации»).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тве; использовать эти знания в речевой практике.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системы.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культуре речи как разделе лингвистики.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речевые высказывания с точки зрения коммуникативной цел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языковой норме, её видах.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русского языка в учебной деятельности.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Орфоэпия.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фонетический анализ слова.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фонетики в тексте.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орых грамматических форм, иноязычных слов.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произно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сительные и акцентологические нормы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орфоэпический словарь.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 и фразеология. Лексические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лексический анализ слова.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лексики.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лексические нормы.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оценивать высказывания с точки зрения уместности испо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льзования стилистически окрашенной и эмоционально-экспрессивной лексики.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словообразование. Слов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ообразовательные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морфемный и словообразовательный анализ слова.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образовательный словарь.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морфологический анализ слова.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особенности употребления в тексте слов разных частей речи.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облюдения морфологических норм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морфологические нормы.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стоимений, глаголов, причастий, деепричастий, наречий (в рамках изученного).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словарь грамматических трудностей, справочники.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 Основные правила орфографии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принципах и разделах русской орфографии.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орфографии.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орфог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рафические словари.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Речь. Речевое общение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</w:t>
      </w:r>
      <w:r w:rsidRPr="00372361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объём диалогического высказывания — не менее 7—8 реплик).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урсы для решения учебных задач.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в со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кста для пересказа от 250 до 300 слов).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учебно-научной, официально-деловой сферах общения, повседневном общении, интернет-коммуникации.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языковые средства с учётом речевой ситуации.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венную и чужую речь с точки зрения точного, уместного и выразительного словоупотребления.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Текст. Информационно-смысловая переработка текста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372361">
        <w:rPr>
          <w:rFonts w:ascii="Times New Roman" w:hAnsi="Times New Roman" w:cs="Times New Roman"/>
          <w:color w:val="000000"/>
          <w:sz w:val="24"/>
          <w:szCs w:val="24"/>
        </w:rPr>
        <w:t>(подтекстовую) информацию текстов, воспринимаемых зрительно и (или) на слух.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логико-смысловые отношения между предложениями в тексте.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разных 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в соответствии с коммуникативной задачей, приёмы информацион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вторич</w:t>
      </w: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тексты (план, тезисы, конспект, реферат, аннотация, отзыв, рецензия и другие).</w:t>
      </w:r>
    </w:p>
    <w:p w:rsidR="00E87A57" w:rsidRPr="00372361" w:rsidRDefault="00883B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E87A57" w:rsidRPr="00372361" w:rsidRDefault="00E87A57">
      <w:pPr>
        <w:rPr>
          <w:rFonts w:ascii="Times New Roman" w:hAnsi="Times New Roman" w:cs="Times New Roman"/>
          <w:sz w:val="24"/>
          <w:szCs w:val="24"/>
          <w:lang w:val="ru-RU"/>
        </w:rPr>
        <w:sectPr w:rsidR="00E87A57" w:rsidRPr="00372361" w:rsidSect="0037236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883B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8604432"/>
      <w:bookmarkEnd w:id="3"/>
      <w:r w:rsidRPr="00372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87A57" w:rsidRPr="00372361" w:rsidRDefault="00883B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3023"/>
      </w:tblGrid>
      <w:tr w:rsidR="00E87A57" w:rsidRPr="0037236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Культура речи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Фонетика. Орфоэпия. Орфоэпические нормы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Фонетика и орфоэпия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разделы лингвистики.(повторение, обобщение).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Лексикология 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фразеология как разделы лингвистики (повторение, обобщение).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лексические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Фразеология русского языка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(повторение, обобщение).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Морфемика и словообразование как разделы лингвистики (повторение,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Морфологические нормы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Основные правила орфографии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разделительных ъ и ь.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8.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Речь. Речевое общение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как деятельность. Виды речевой деятельности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9.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A57" w:rsidRPr="00372361" w:rsidRDefault="00E87A57">
      <w:pPr>
        <w:rPr>
          <w:rFonts w:ascii="Times New Roman" w:hAnsi="Times New Roman" w:cs="Times New Roman"/>
          <w:sz w:val="24"/>
          <w:szCs w:val="24"/>
        </w:rPr>
        <w:sectPr w:rsidR="00E87A57" w:rsidRPr="00372361" w:rsidSect="0037236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E87A57">
      <w:pPr>
        <w:rPr>
          <w:rFonts w:ascii="Times New Roman" w:hAnsi="Times New Roman" w:cs="Times New Roman"/>
          <w:sz w:val="24"/>
          <w:szCs w:val="24"/>
        </w:rPr>
        <w:sectPr w:rsidR="00E87A57" w:rsidRPr="00372361" w:rsidSect="0037236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883B71" w:rsidP="0037236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38604433"/>
      <w:bookmarkEnd w:id="4"/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87A57" w:rsidRPr="00372361" w:rsidRDefault="00883B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72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216"/>
        <w:gridCol w:w="1841"/>
        <w:gridCol w:w="1910"/>
        <w:gridCol w:w="1347"/>
        <w:gridCol w:w="3036"/>
      </w:tblGrid>
      <w:tr w:rsidR="00E87A57" w:rsidRPr="0037236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речи как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функции.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Качества хорошей речи: коммуникативная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акцентологические) нормы.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и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фразеология как разделы лингвистики.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Функционально-стилистическая окраска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Нейтральная, высокая, сниженная лексика.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Эмоционально-оценочная окраска слова.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русского литературного языка.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имён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существительных, имён прилагательных, имён числительных.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местоимений, глаголов.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"Морфология.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Морфологические нормы".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корне.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разделительных ъ и ь.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приставок. Буквы ы — и после приставок.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различных частей речи.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"Орфография.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Текст, его основные признаки.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предложениями в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Информативность текста. Виды информации в тексте.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Информационно-смысловая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переработка текста. План.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Отзыв.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текста. Реферат.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3723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57" w:rsidRPr="00372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87A57" w:rsidRPr="00372361" w:rsidRDefault="00883B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A57" w:rsidRPr="00372361" w:rsidRDefault="00E87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A57" w:rsidRPr="00372361" w:rsidRDefault="00E87A57">
      <w:pPr>
        <w:rPr>
          <w:rFonts w:ascii="Times New Roman" w:hAnsi="Times New Roman" w:cs="Times New Roman"/>
          <w:sz w:val="24"/>
          <w:szCs w:val="24"/>
        </w:rPr>
        <w:sectPr w:rsidR="00E87A57" w:rsidRPr="00372361" w:rsidSect="0037236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87A57" w:rsidRPr="00372361" w:rsidRDefault="00372361">
      <w:pPr>
        <w:rPr>
          <w:rFonts w:ascii="Times New Roman" w:hAnsi="Times New Roman" w:cs="Times New Roman"/>
          <w:sz w:val="24"/>
          <w:szCs w:val="24"/>
          <w:lang w:val="ru-RU"/>
        </w:rPr>
        <w:sectPr w:rsidR="00E87A57" w:rsidRPr="00372361" w:rsidSect="0037236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6" w:name="block-38604434"/>
      <w:bookmarkEnd w:id="5"/>
      <w:r>
        <w:rPr>
          <w:noProof/>
          <w:lang w:val="ru-RU" w:eastAsia="ru-RU"/>
        </w:rPr>
        <w:lastRenderedPageBreak/>
        <w:drawing>
          <wp:inline distT="0" distB="0" distL="0" distR="0" wp14:anchorId="3E9D769D" wp14:editId="38327390">
            <wp:extent cx="6645910" cy="57804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8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" w:name="_GoBack"/>
      <w:bookmarkEnd w:id="7"/>
    </w:p>
    <w:bookmarkEnd w:id="6"/>
    <w:p w:rsidR="00883B71" w:rsidRPr="00372361" w:rsidRDefault="00883B7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83B71" w:rsidRPr="00372361" w:rsidSect="00372361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7C22"/>
    <w:multiLevelType w:val="multilevel"/>
    <w:tmpl w:val="CBC62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A25B67"/>
    <w:multiLevelType w:val="multilevel"/>
    <w:tmpl w:val="7B4A4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B2290A"/>
    <w:multiLevelType w:val="multilevel"/>
    <w:tmpl w:val="4600EE7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1D62FE"/>
    <w:multiLevelType w:val="multilevel"/>
    <w:tmpl w:val="08D8C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4847B1"/>
    <w:multiLevelType w:val="multilevel"/>
    <w:tmpl w:val="0D70E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EB1904"/>
    <w:multiLevelType w:val="multilevel"/>
    <w:tmpl w:val="C4101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01671"/>
    <w:multiLevelType w:val="multilevel"/>
    <w:tmpl w:val="28A6E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460EA"/>
    <w:multiLevelType w:val="multilevel"/>
    <w:tmpl w:val="71646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0B682C"/>
    <w:multiLevelType w:val="multilevel"/>
    <w:tmpl w:val="5E322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A4102E"/>
    <w:multiLevelType w:val="multilevel"/>
    <w:tmpl w:val="F36AC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3F1D9D"/>
    <w:multiLevelType w:val="multilevel"/>
    <w:tmpl w:val="A42CC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0E5A9A"/>
    <w:multiLevelType w:val="multilevel"/>
    <w:tmpl w:val="094E2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F95A98"/>
    <w:multiLevelType w:val="multilevel"/>
    <w:tmpl w:val="7ED2C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613AC2"/>
    <w:multiLevelType w:val="multilevel"/>
    <w:tmpl w:val="DD3CE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BB7BB1"/>
    <w:multiLevelType w:val="multilevel"/>
    <w:tmpl w:val="340C3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BD4F55"/>
    <w:multiLevelType w:val="multilevel"/>
    <w:tmpl w:val="80F83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B3230B"/>
    <w:multiLevelType w:val="multilevel"/>
    <w:tmpl w:val="16FAE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7"/>
  </w:num>
  <w:num w:numId="5">
    <w:abstractNumId w:val="5"/>
  </w:num>
  <w:num w:numId="6">
    <w:abstractNumId w:val="15"/>
  </w:num>
  <w:num w:numId="7">
    <w:abstractNumId w:val="1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11"/>
  </w:num>
  <w:num w:numId="14">
    <w:abstractNumId w:val="4"/>
  </w:num>
  <w:num w:numId="15">
    <w:abstractNumId w:val="12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7A57"/>
    <w:rsid w:val="00372361"/>
    <w:rsid w:val="00883B71"/>
    <w:rsid w:val="00E8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B4DF"/>
  <w15:docId w15:val="{AC7F5CCD-6154-49BA-9FF7-F443EFE6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fbaae0ee" TargetMode="External"/><Relationship Id="rId50" Type="http://schemas.openxmlformats.org/officeDocument/2006/relationships/hyperlink" Target="https://m.edsoo.ru/fbaad464" TargetMode="External"/><Relationship Id="rId55" Type="http://schemas.openxmlformats.org/officeDocument/2006/relationships/hyperlink" Target="https://m.edsoo.ru/fbaad96e" TargetMode="External"/><Relationship Id="rId63" Type="http://schemas.openxmlformats.org/officeDocument/2006/relationships/hyperlink" Target="https://m.edsoo.ru/fbaac834" TargetMode="External"/><Relationship Id="rId68" Type="http://schemas.openxmlformats.org/officeDocument/2006/relationships/image" Target="media/image2.png"/><Relationship Id="rId7" Type="http://schemas.openxmlformats.org/officeDocument/2006/relationships/hyperlink" Target="https://m.edsoo.ru/7f41ba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fbaacd7a" TargetMode="External"/><Relationship Id="rId53" Type="http://schemas.openxmlformats.org/officeDocument/2006/relationships/hyperlink" Target="https://m.edsoo.ru/fbaad34c" TargetMode="External"/><Relationship Id="rId58" Type="http://schemas.openxmlformats.org/officeDocument/2006/relationships/hyperlink" Target="https://m.edsoo.ru/fbaae65c" TargetMode="External"/><Relationship Id="rId66" Type="http://schemas.openxmlformats.org/officeDocument/2006/relationships/hyperlink" Target="https://m.edsoo.ru/fbaaee5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fbaad220" TargetMode="External"/><Relationship Id="rId57" Type="http://schemas.openxmlformats.org/officeDocument/2006/relationships/hyperlink" Target="https://m.edsoo.ru/fbaae53a" TargetMode="External"/><Relationship Id="rId61" Type="http://schemas.openxmlformats.org/officeDocument/2006/relationships/hyperlink" Target="https://m.edsoo.ru/fbaaeaee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fbaad004" TargetMode="External"/><Relationship Id="rId52" Type="http://schemas.openxmlformats.org/officeDocument/2006/relationships/hyperlink" Target="https://m.edsoo.ru/fbaad57c" TargetMode="External"/><Relationship Id="rId60" Type="http://schemas.openxmlformats.org/officeDocument/2006/relationships/hyperlink" Target="https://m.edsoo.ru/fbaae76a" TargetMode="External"/><Relationship Id="rId65" Type="http://schemas.openxmlformats.org/officeDocument/2006/relationships/hyperlink" Target="https://m.edsoo.ru/fbaacb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fbaad112" TargetMode="External"/><Relationship Id="rId56" Type="http://schemas.openxmlformats.org/officeDocument/2006/relationships/hyperlink" Target="https://m.edsoo.ru/fbaae35a" TargetMode="External"/><Relationship Id="rId64" Type="http://schemas.openxmlformats.org/officeDocument/2006/relationships/hyperlink" Target="https://m.edsoo.ru/fbaaca5a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fbaad6a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fbaacef6" TargetMode="External"/><Relationship Id="rId59" Type="http://schemas.openxmlformats.org/officeDocument/2006/relationships/hyperlink" Target="https://m.edsoo.ru/fbaae88c" TargetMode="External"/><Relationship Id="rId67" Type="http://schemas.openxmlformats.org/officeDocument/2006/relationships/hyperlink" Target="https://m.edsoo.ru/fbaaf034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fbaad856" TargetMode="External"/><Relationship Id="rId62" Type="http://schemas.openxmlformats.org/officeDocument/2006/relationships/hyperlink" Target="https://m.edsoo.ru/fbaac73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7295</Words>
  <Characters>41586</Characters>
  <Application>Microsoft Office Word</Application>
  <DocSecurity>0</DocSecurity>
  <Lines>346</Lines>
  <Paragraphs>97</Paragraphs>
  <ScaleCrop>false</ScaleCrop>
  <Company>SPecialiST RePack</Company>
  <LinksUpToDate>false</LinksUpToDate>
  <CharactersWithSpaces>48784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Астахова</cp:lastModifiedBy>
  <cp:revision>3</cp:revision>
  <dcterms:created xsi:type="dcterms:W3CDTF">2024-11-10T17:03:00Z</dcterms:created>
  <dcterms:modified xsi:type="dcterms:W3CDTF">2024-11-10T17:07:00Z</dcterms:modified>
</cp:coreProperties>
</file>